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30" w:rsidRPr="00E7135F" w:rsidRDefault="00251C30" w:rsidP="00251C30">
      <w:pPr>
        <w:snapToGrid w:val="0"/>
        <w:spacing w:line="360" w:lineRule="auto"/>
        <w:jc w:val="center"/>
        <w:rPr>
          <w:rFonts w:ascii="微软雅黑 Light" w:eastAsia="微软雅黑 Light" w:hAnsi="微软雅黑 Light"/>
          <w:sz w:val="44"/>
          <w:szCs w:val="44"/>
        </w:rPr>
      </w:pPr>
      <w:r w:rsidRPr="00E7135F">
        <w:rPr>
          <w:rFonts w:ascii="微软雅黑 Light" w:eastAsia="微软雅黑 Light" w:hAnsi="微软雅黑 Light" w:hint="eastAsia"/>
          <w:sz w:val="44"/>
          <w:szCs w:val="44"/>
        </w:rPr>
        <w:t>抗菌标志申请书</w:t>
      </w:r>
    </w:p>
    <w:p w:rsidR="00251C30" w:rsidRPr="00E7135F" w:rsidRDefault="00251C30" w:rsidP="00251C30">
      <w:pPr>
        <w:snapToGrid w:val="0"/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b/>
          <w:sz w:val="24"/>
          <w:szCs w:val="24"/>
        </w:rPr>
        <w:t>（抗菌剂适用版）</w:t>
      </w:r>
      <w:r w:rsidRPr="00E7135F">
        <w:rPr>
          <w:rFonts w:ascii="微软雅黑 Light" w:eastAsia="微软雅黑 Light" w:hAnsi="微软雅黑 Light" w:hint="eastAsia"/>
          <w:sz w:val="24"/>
          <w:szCs w:val="24"/>
        </w:rPr>
        <w:t xml:space="preserve">             </w:t>
      </w:r>
    </w:p>
    <w:p w:rsidR="00251C30" w:rsidRPr="00E7135F" w:rsidRDefault="00251C30" w:rsidP="00251C30">
      <w:pPr>
        <w:spacing w:line="360" w:lineRule="auto"/>
        <w:ind w:left="1680" w:firstLine="720"/>
        <w:rPr>
          <w:rFonts w:ascii="微软雅黑 Light" w:eastAsia="微软雅黑 Light" w:hAnsi="微软雅黑 Light" w:hint="eastAsia"/>
          <w:sz w:val="24"/>
          <w:szCs w:val="24"/>
        </w:rPr>
      </w:pPr>
    </w:p>
    <w:p w:rsidR="00251C30" w:rsidRPr="00E7135F" w:rsidRDefault="00251C30" w:rsidP="00251C30">
      <w:pPr>
        <w:spacing w:afterLines="50" w:after="156" w:line="360" w:lineRule="auto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申请单位：</w:t>
      </w:r>
      <w:r w:rsidRPr="00E7135F">
        <w:rPr>
          <w:rFonts w:ascii="微软雅黑 Light" w:eastAsia="微软雅黑 Light" w:hAnsi="微软雅黑 Light" w:hint="eastAsia"/>
          <w:sz w:val="24"/>
          <w:szCs w:val="24"/>
          <w:u w:val="single"/>
        </w:rPr>
        <w:t xml:space="preserve">                                          （公章）</w:t>
      </w:r>
    </w:p>
    <w:p w:rsidR="00251C30" w:rsidRPr="00E7135F" w:rsidRDefault="00251C30" w:rsidP="00251C30">
      <w:pPr>
        <w:spacing w:afterLines="50" w:after="156" w:line="360" w:lineRule="auto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申请时间：</w:t>
      </w:r>
      <w:r w:rsidRPr="00E7135F">
        <w:rPr>
          <w:rFonts w:ascii="微软雅黑 Light" w:eastAsia="微软雅黑 Light" w:hAnsi="微软雅黑 Light" w:hint="eastAsia"/>
          <w:sz w:val="24"/>
          <w:szCs w:val="24"/>
          <w:u w:val="single"/>
        </w:rPr>
        <w:t xml:space="preserve">                                                      </w:t>
      </w:r>
    </w:p>
    <w:p w:rsidR="00251C30" w:rsidRDefault="00251C30" w:rsidP="00251C30">
      <w:pPr>
        <w:spacing w:line="360" w:lineRule="auto"/>
        <w:rPr>
          <w:rFonts w:ascii="微软雅黑 Light" w:eastAsia="微软雅黑 Light" w:hAnsi="微软雅黑 Light"/>
          <w:sz w:val="24"/>
          <w:szCs w:val="24"/>
        </w:rPr>
      </w:pPr>
    </w:p>
    <w:p w:rsidR="00251C30" w:rsidRDefault="00251C30" w:rsidP="00251C30">
      <w:pPr>
        <w:spacing w:line="360" w:lineRule="auto"/>
        <w:rPr>
          <w:rFonts w:ascii="微软雅黑 Light" w:eastAsia="微软雅黑 Light" w:hAnsi="微软雅黑 Light"/>
          <w:sz w:val="24"/>
          <w:szCs w:val="24"/>
        </w:rPr>
      </w:pPr>
    </w:p>
    <w:p w:rsidR="00251C30" w:rsidRDefault="00251C30" w:rsidP="00251C30">
      <w:pPr>
        <w:spacing w:line="360" w:lineRule="auto"/>
        <w:rPr>
          <w:rFonts w:ascii="微软雅黑 Light" w:eastAsia="微软雅黑 Light" w:hAnsi="微软雅黑 Light"/>
          <w:sz w:val="24"/>
          <w:szCs w:val="24"/>
        </w:rPr>
      </w:pPr>
    </w:p>
    <w:p w:rsidR="00251C30" w:rsidRDefault="00251C30" w:rsidP="00251C30">
      <w:pPr>
        <w:spacing w:line="360" w:lineRule="auto"/>
        <w:rPr>
          <w:rFonts w:ascii="微软雅黑 Light" w:eastAsia="微软雅黑 Light" w:hAnsi="微软雅黑 Light" w:hint="eastAsia"/>
          <w:sz w:val="24"/>
          <w:szCs w:val="24"/>
        </w:rPr>
      </w:pPr>
    </w:p>
    <w:p w:rsidR="00251C30" w:rsidRPr="00E7135F" w:rsidRDefault="00251C30" w:rsidP="00251C30">
      <w:pPr>
        <w:spacing w:line="360" w:lineRule="auto"/>
        <w:rPr>
          <w:rFonts w:ascii="微软雅黑 Light" w:eastAsia="微软雅黑 Light" w:hAnsi="微软雅黑 Light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156"/>
      </w:tblGrid>
      <w:tr w:rsidR="00251C30" w:rsidRPr="00E7135F" w:rsidTr="00B87B8A">
        <w:trPr>
          <w:trHeight w:val="1716"/>
        </w:trPr>
        <w:tc>
          <w:tcPr>
            <w:tcW w:w="4264" w:type="dxa"/>
            <w:shd w:val="clear" w:color="auto" w:fill="auto"/>
          </w:tcPr>
          <w:p w:rsidR="00251C30" w:rsidRPr="00E7135F" w:rsidRDefault="00251C30" w:rsidP="00B87B8A">
            <w:pPr>
              <w:spacing w:line="360" w:lineRule="auto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形式审核意见：</w:t>
            </w:r>
          </w:p>
          <w:p w:rsidR="00251C30" w:rsidRPr="00E7135F" w:rsidRDefault="00251C30" w:rsidP="00B87B8A">
            <w:pPr>
              <w:spacing w:line="360" w:lineRule="auto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  <w:p w:rsidR="00251C30" w:rsidRPr="00E7135F" w:rsidRDefault="00251C30" w:rsidP="00B87B8A">
            <w:pPr>
              <w:spacing w:line="360" w:lineRule="auto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  <w:p w:rsidR="00251C30" w:rsidRPr="00E7135F" w:rsidRDefault="00251C30" w:rsidP="00B87B8A">
            <w:pPr>
              <w:spacing w:line="360" w:lineRule="auto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251C30" w:rsidRPr="00E7135F" w:rsidRDefault="00251C30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秘书处：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   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  <w:u w:val="single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（签章）</w:t>
            </w:r>
          </w:p>
          <w:p w:rsidR="00251C30" w:rsidRPr="00E7135F" w:rsidRDefault="00251C30" w:rsidP="00B87B8A">
            <w:pPr>
              <w:spacing w:line="360" w:lineRule="auto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时  间: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年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月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日</w:t>
            </w:r>
          </w:p>
        </w:tc>
        <w:tc>
          <w:tcPr>
            <w:tcW w:w="4264" w:type="dxa"/>
            <w:shd w:val="clear" w:color="auto" w:fill="auto"/>
          </w:tcPr>
          <w:p w:rsidR="00251C30" w:rsidRPr="00E7135F" w:rsidRDefault="00251C30" w:rsidP="00B87B8A">
            <w:pPr>
              <w:spacing w:line="360" w:lineRule="auto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专业审核意见：</w:t>
            </w:r>
          </w:p>
          <w:p w:rsidR="00251C30" w:rsidRPr="00E7135F" w:rsidRDefault="00251C30" w:rsidP="00B87B8A">
            <w:pPr>
              <w:spacing w:line="360" w:lineRule="auto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  <w:p w:rsidR="00251C30" w:rsidRPr="00E7135F" w:rsidRDefault="00251C30" w:rsidP="00B87B8A">
            <w:pPr>
              <w:spacing w:line="360" w:lineRule="auto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  <w:p w:rsidR="00251C30" w:rsidRPr="00E7135F" w:rsidRDefault="00251C30" w:rsidP="00B87B8A">
            <w:pPr>
              <w:spacing w:line="360" w:lineRule="auto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  <w:p w:rsidR="00251C30" w:rsidRPr="00E7135F" w:rsidRDefault="00251C30" w:rsidP="00B87B8A">
            <w:pPr>
              <w:spacing w:line="360" w:lineRule="auto"/>
              <w:ind w:right="480"/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专家：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   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  <w:u w:val="single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（签字）</w:t>
            </w:r>
          </w:p>
          <w:p w:rsidR="00251C30" w:rsidRPr="00E7135F" w:rsidRDefault="00251C30" w:rsidP="00B87B8A">
            <w:pPr>
              <w:spacing w:line="360" w:lineRule="auto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时间：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年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月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日</w:t>
            </w:r>
          </w:p>
        </w:tc>
      </w:tr>
    </w:tbl>
    <w:p w:rsidR="00251C30" w:rsidRPr="00E7135F" w:rsidRDefault="00251C30" w:rsidP="00251C30">
      <w:pPr>
        <w:spacing w:line="360" w:lineRule="auto"/>
        <w:rPr>
          <w:rFonts w:ascii="微软雅黑 Light" w:eastAsia="微软雅黑 Light" w:hAnsi="微软雅黑 Light" w:hint="eastAsia"/>
          <w:sz w:val="24"/>
          <w:szCs w:val="24"/>
        </w:rPr>
      </w:pPr>
    </w:p>
    <w:p w:rsidR="00251C30" w:rsidRPr="00E7135F" w:rsidRDefault="00251C30" w:rsidP="00251C30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</w:p>
    <w:p w:rsidR="00251C30" w:rsidRPr="00E7135F" w:rsidRDefault="00251C30" w:rsidP="00251C30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中关村汇智抗菌新材料产业技术创新联盟</w:t>
      </w:r>
    </w:p>
    <w:p w:rsidR="00251C30" w:rsidRPr="00E7135F" w:rsidRDefault="00251C30" w:rsidP="00251C30">
      <w:pPr>
        <w:pStyle w:val="a3"/>
        <w:spacing w:line="360" w:lineRule="auto"/>
        <w:ind w:leftChars="48" w:left="101"/>
        <w:jc w:val="center"/>
        <w:rPr>
          <w:rFonts w:ascii="微软雅黑 Light" w:eastAsia="微软雅黑 Light" w:hAnsi="微软雅黑 Light"/>
          <w:szCs w:val="24"/>
        </w:rPr>
      </w:pPr>
      <w:r w:rsidRPr="00E7135F">
        <w:rPr>
          <w:rFonts w:ascii="微软雅黑 Light" w:eastAsia="微软雅黑 Light" w:hAnsi="微软雅黑 Light" w:hint="eastAsia"/>
          <w:szCs w:val="24"/>
        </w:rPr>
        <w:t>二</w:t>
      </w:r>
      <w:proofErr w:type="gramStart"/>
      <w:r w:rsidRPr="00E7135F">
        <w:rPr>
          <w:rFonts w:ascii="微软雅黑 Light" w:eastAsia="微软雅黑 Light" w:hAnsi="微软雅黑 Light" w:hint="eastAsia"/>
          <w:szCs w:val="24"/>
        </w:rPr>
        <w:t>0二一</w:t>
      </w:r>
      <w:proofErr w:type="gramEnd"/>
      <w:r w:rsidRPr="00E7135F">
        <w:rPr>
          <w:rFonts w:ascii="微软雅黑 Light" w:eastAsia="微软雅黑 Light" w:hAnsi="微软雅黑 Light" w:hint="eastAsia"/>
          <w:szCs w:val="24"/>
        </w:rPr>
        <w:t>年一月</w:t>
      </w:r>
    </w:p>
    <w:p w:rsidR="00251C30" w:rsidRPr="00E7135F" w:rsidRDefault="00251C30" w:rsidP="00251C30">
      <w:pPr>
        <w:spacing w:line="360" w:lineRule="auto"/>
        <w:ind w:firstLineChars="200" w:firstLine="560"/>
        <w:jc w:val="center"/>
        <w:rPr>
          <w:rFonts w:ascii="微软雅黑 Light" w:eastAsia="微软雅黑 Light" w:hAnsi="微软雅黑 Light" w:cs="宋体"/>
          <w:b/>
          <w:sz w:val="28"/>
          <w:szCs w:val="28"/>
          <w:lang w:val="zh-CN"/>
        </w:rPr>
      </w:pPr>
    </w:p>
    <w:p w:rsidR="00251C30" w:rsidRPr="00E7135F" w:rsidRDefault="00251C30" w:rsidP="00251C30">
      <w:pPr>
        <w:spacing w:line="360" w:lineRule="auto"/>
        <w:ind w:firstLineChars="200" w:firstLine="560"/>
        <w:jc w:val="center"/>
        <w:rPr>
          <w:rFonts w:ascii="微软雅黑 Light" w:eastAsia="微软雅黑 Light" w:hAnsi="微软雅黑 Light" w:cs="宋体" w:hint="eastAsia"/>
          <w:b/>
          <w:sz w:val="28"/>
          <w:szCs w:val="28"/>
          <w:lang w:val="zh-CN"/>
        </w:rPr>
      </w:pPr>
      <w:r w:rsidRPr="00E7135F">
        <w:rPr>
          <w:rFonts w:ascii="微软雅黑 Light" w:eastAsia="微软雅黑 Light" w:hAnsi="微软雅黑 Light" w:cs="宋体" w:hint="eastAsia"/>
          <w:b/>
          <w:sz w:val="28"/>
          <w:szCs w:val="28"/>
          <w:lang w:val="zh-CN"/>
        </w:rPr>
        <w:lastRenderedPageBreak/>
        <w:t>单位声明</w:t>
      </w: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</w:p>
    <w:p w:rsidR="00251C30" w:rsidRPr="00E7135F" w:rsidRDefault="00251C30" w:rsidP="00251C30">
      <w:pPr>
        <w:spacing w:line="360" w:lineRule="auto"/>
        <w:jc w:val="left"/>
        <w:rPr>
          <w:rFonts w:ascii="微软雅黑 Light" w:eastAsia="微软雅黑 Light" w:hAnsi="微软雅黑 Light" w:cs="宋体" w:hint="eastAsia"/>
          <w:b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b/>
          <w:sz w:val="24"/>
          <w:szCs w:val="24"/>
          <w:lang w:val="zh-CN"/>
        </w:rPr>
        <w:t>中关村汇智抗菌新材料产业技术创新联盟：</w:t>
      </w: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本单位自愿申请抗菌标志，为此承诺申请书中所填写的内容和提供的文件均真实、有效，并承担因填写的内容或提供的材料失实而引发的所有后果。</w:t>
      </w: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本单位保证遵守《中华人民共和国产品质量法》、《抗菌标志管理办法》等相关规章制度，接受贵单位对本单位抗菌标志产品相关的市场监督管理。</w:t>
      </w: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本单位承诺自主登录抗菌剂/材料，自我管理抗菌剂/材料的性能，对抗菌剂/材料的质量负全部责任。</w:t>
      </w: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本单位保证正确使用抗菌标志，决不损害贵单位声誉。</w:t>
      </w: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/>
          <w:sz w:val="24"/>
          <w:szCs w:val="24"/>
          <w:lang w:val="zh-CN"/>
        </w:rPr>
      </w:pP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/>
          <w:sz w:val="24"/>
          <w:szCs w:val="24"/>
          <w:lang w:val="zh-CN"/>
        </w:rPr>
      </w:pP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法人代表（签名）：</w:t>
      </w: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申请单位（公章）：</w:t>
      </w: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/>
          <w:sz w:val="24"/>
          <w:szCs w:val="24"/>
          <w:lang w:val="zh-CN"/>
        </w:rPr>
      </w:pP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/>
          <w:sz w:val="24"/>
          <w:szCs w:val="24"/>
          <w:lang w:val="zh-CN"/>
        </w:rPr>
      </w:pP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/>
          <w:sz w:val="24"/>
          <w:szCs w:val="24"/>
          <w:lang w:val="zh-CN"/>
        </w:rPr>
      </w:pP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 xml:space="preserve">                                _ _ _ _年_ _ _月_ _ _日</w:t>
      </w:r>
    </w:p>
    <w:p w:rsidR="00251C30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/>
          <w:sz w:val="24"/>
          <w:szCs w:val="24"/>
          <w:lang w:val="zh-CN"/>
        </w:rPr>
      </w:pPr>
    </w:p>
    <w:p w:rsidR="00251C30" w:rsidRPr="00E7135F" w:rsidRDefault="00251C30" w:rsidP="00251C30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bookmarkStart w:id="0" w:name="_GoBack"/>
      <w:bookmarkEnd w:id="0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501"/>
        <w:gridCol w:w="7"/>
        <w:gridCol w:w="885"/>
        <w:gridCol w:w="283"/>
        <w:gridCol w:w="142"/>
        <w:gridCol w:w="1276"/>
        <w:gridCol w:w="1417"/>
        <w:gridCol w:w="284"/>
        <w:gridCol w:w="1417"/>
        <w:gridCol w:w="301"/>
        <w:gridCol w:w="1712"/>
      </w:tblGrid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9322" w:type="dxa"/>
            <w:gridSpan w:val="1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lastRenderedPageBreak/>
              <w:br w:type="page"/>
            </w:r>
            <w:r w:rsidRPr="00E7135F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一、单位信息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1598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单位名称</w:t>
            </w:r>
          </w:p>
        </w:tc>
        <w:tc>
          <w:tcPr>
            <w:tcW w:w="7724" w:type="dxa"/>
            <w:gridSpan w:val="10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598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单位地址</w:t>
            </w:r>
          </w:p>
        </w:tc>
        <w:tc>
          <w:tcPr>
            <w:tcW w:w="4294" w:type="dxa"/>
            <w:gridSpan w:val="7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邮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013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1598" w:type="dxa"/>
            <w:gridSpan w:val="2"/>
            <w:vMerge w:val="restart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单位责任人</w:t>
            </w:r>
          </w:p>
        </w:tc>
        <w:tc>
          <w:tcPr>
            <w:tcW w:w="1175" w:type="dxa"/>
            <w:gridSpan w:val="3"/>
            <w:vMerge w:val="restart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电    话</w:t>
            </w:r>
          </w:p>
        </w:tc>
        <w:tc>
          <w:tcPr>
            <w:tcW w:w="1701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手    机</w:t>
            </w:r>
          </w:p>
        </w:tc>
        <w:tc>
          <w:tcPr>
            <w:tcW w:w="2013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598" w:type="dxa"/>
            <w:gridSpan w:val="2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传    真</w:t>
            </w:r>
          </w:p>
        </w:tc>
        <w:tc>
          <w:tcPr>
            <w:tcW w:w="1701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邮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2013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1598" w:type="dxa"/>
            <w:gridSpan w:val="2"/>
            <w:vMerge w:val="restart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抗菌产品管理责任者</w:t>
            </w:r>
          </w:p>
        </w:tc>
        <w:tc>
          <w:tcPr>
            <w:tcW w:w="1175" w:type="dxa"/>
            <w:gridSpan w:val="3"/>
            <w:vMerge w:val="restart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部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门</w:t>
            </w:r>
          </w:p>
        </w:tc>
        <w:tc>
          <w:tcPr>
            <w:tcW w:w="1701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职务/职称</w:t>
            </w:r>
          </w:p>
        </w:tc>
        <w:tc>
          <w:tcPr>
            <w:tcW w:w="2013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1598" w:type="dxa"/>
            <w:gridSpan w:val="2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手    机</w:t>
            </w:r>
          </w:p>
        </w:tc>
        <w:tc>
          <w:tcPr>
            <w:tcW w:w="1701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微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信</w:t>
            </w:r>
          </w:p>
        </w:tc>
        <w:tc>
          <w:tcPr>
            <w:tcW w:w="2013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598" w:type="dxa"/>
            <w:gridSpan w:val="2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邮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5131" w:type="dxa"/>
            <w:gridSpan w:val="5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9322" w:type="dxa"/>
            <w:gridSpan w:val="1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二、产品基本信息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1605" w:type="dxa"/>
            <w:gridSpan w:val="3"/>
            <w:vAlign w:val="center"/>
          </w:tcPr>
          <w:p w:rsidR="00251C30" w:rsidRPr="00E7135F" w:rsidRDefault="00251C30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产品名称</w:t>
            </w:r>
          </w:p>
        </w:tc>
        <w:tc>
          <w:tcPr>
            <w:tcW w:w="7717" w:type="dxa"/>
            <w:gridSpan w:val="9"/>
            <w:vAlign w:val="center"/>
          </w:tcPr>
          <w:p w:rsidR="00251C30" w:rsidRPr="00E7135F" w:rsidRDefault="00251C30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产品类型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1605" w:type="dxa"/>
            <w:gridSpan w:val="3"/>
            <w:vMerge w:val="restart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无机</w:t>
            </w:r>
          </w:p>
        </w:tc>
        <w:tc>
          <w:tcPr>
            <w:tcW w:w="6832" w:type="dxa"/>
            <w:gridSpan w:val="8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 ）</w:t>
            </w: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银系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 ）</w:t>
            </w: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锌系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（ ）铜系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 ）其他，请注明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____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605" w:type="dxa"/>
            <w:gridSpan w:val="3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有机</w:t>
            </w:r>
          </w:p>
        </w:tc>
        <w:tc>
          <w:tcPr>
            <w:tcW w:w="6832" w:type="dxa"/>
            <w:gridSpan w:val="8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（ ）季铵盐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 ）双</w:t>
            </w: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胍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 ）其他，请注明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____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450"/>
          <w:jc w:val="center"/>
        </w:trPr>
        <w:tc>
          <w:tcPr>
            <w:tcW w:w="1605" w:type="dxa"/>
            <w:gridSpan w:val="3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天然</w:t>
            </w:r>
          </w:p>
        </w:tc>
        <w:tc>
          <w:tcPr>
            <w:tcW w:w="6832" w:type="dxa"/>
            <w:gridSpan w:val="8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（ ）壳聚糖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（ ）多肽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 ）其他，请注明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____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1605" w:type="dxa"/>
            <w:gridSpan w:val="3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复合</w:t>
            </w:r>
          </w:p>
        </w:tc>
        <w:tc>
          <w:tcPr>
            <w:tcW w:w="6832" w:type="dxa"/>
            <w:gridSpan w:val="8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 ）请注明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____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605" w:type="dxa"/>
            <w:gridSpan w:val="3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其他</w:t>
            </w:r>
          </w:p>
        </w:tc>
        <w:tc>
          <w:tcPr>
            <w:tcW w:w="6832" w:type="dxa"/>
            <w:gridSpan w:val="8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 ）请注明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____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9322" w:type="dxa"/>
            <w:gridSpan w:val="1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三、产品性能表述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9322" w:type="dxa"/>
            <w:gridSpan w:val="1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（一）最小抑菌浓度（M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IC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）或最小杀菌浓度（M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BC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）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915" w:type="dxa"/>
            <w:gridSpan w:val="6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测试菌种</w:t>
            </w:r>
          </w:p>
        </w:tc>
        <w:tc>
          <w:tcPr>
            <w:tcW w:w="1276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M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IC/MBC</w:t>
            </w: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widowControl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抗菌性能值</w:t>
            </w:r>
          </w:p>
        </w:tc>
        <w:tc>
          <w:tcPr>
            <w:tcW w:w="2002" w:type="dxa"/>
            <w:gridSpan w:val="3"/>
            <w:vAlign w:val="center"/>
          </w:tcPr>
          <w:p w:rsidR="00251C30" w:rsidRPr="00E7135F" w:rsidRDefault="00251C30" w:rsidP="00B87B8A">
            <w:pPr>
              <w:widowControl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检测机构</w:t>
            </w:r>
          </w:p>
        </w:tc>
        <w:tc>
          <w:tcPr>
            <w:tcW w:w="1712" w:type="dxa"/>
            <w:vAlign w:val="center"/>
          </w:tcPr>
          <w:p w:rsidR="00251C30" w:rsidRPr="00E7135F" w:rsidRDefault="00251C30" w:rsidP="00B87B8A">
            <w:pPr>
              <w:widowControl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检测报告编号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2915" w:type="dxa"/>
            <w:gridSpan w:val="6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9322" w:type="dxa"/>
            <w:gridSpan w:val="1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（二）卫生安全性能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915" w:type="dxa"/>
            <w:gridSpan w:val="6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检测项目</w:t>
            </w:r>
          </w:p>
        </w:tc>
        <w:tc>
          <w:tcPr>
            <w:tcW w:w="1276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测试浓度</w:t>
            </w: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测试结果</w:t>
            </w:r>
          </w:p>
        </w:tc>
        <w:tc>
          <w:tcPr>
            <w:tcW w:w="2002" w:type="dxa"/>
            <w:gridSpan w:val="3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检测机构</w:t>
            </w:r>
          </w:p>
        </w:tc>
        <w:tc>
          <w:tcPr>
            <w:tcW w:w="1712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检测报告编号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2915" w:type="dxa"/>
            <w:gridSpan w:val="6"/>
          </w:tcPr>
          <w:p w:rsidR="00251C30" w:rsidRPr="00E7135F" w:rsidRDefault="00251C30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lastRenderedPageBreak/>
              <w:t>急性经口毒性试验</w:t>
            </w:r>
          </w:p>
        </w:tc>
        <w:tc>
          <w:tcPr>
            <w:tcW w:w="1276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915" w:type="dxa"/>
            <w:gridSpan w:val="6"/>
          </w:tcPr>
          <w:p w:rsidR="00251C30" w:rsidRPr="00E7135F" w:rsidRDefault="00251C30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多次完整性皮肤刺激试验</w:t>
            </w:r>
          </w:p>
        </w:tc>
        <w:tc>
          <w:tcPr>
            <w:tcW w:w="1276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915" w:type="dxa"/>
            <w:gridSpan w:val="6"/>
          </w:tcPr>
          <w:p w:rsidR="00251C30" w:rsidRPr="00E7135F" w:rsidRDefault="00251C30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皮肤变态反应试验</w:t>
            </w:r>
          </w:p>
        </w:tc>
        <w:tc>
          <w:tcPr>
            <w:tcW w:w="1276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2915" w:type="dxa"/>
            <w:gridSpan w:val="6"/>
          </w:tcPr>
          <w:p w:rsidR="00251C30" w:rsidRPr="00E7135F" w:rsidRDefault="00251C30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遗传毒性试验（至少应包括1项基因突变试验和1项染色体畸变试验）</w:t>
            </w:r>
          </w:p>
        </w:tc>
        <w:tc>
          <w:tcPr>
            <w:tcW w:w="1276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9322" w:type="dxa"/>
            <w:gridSpan w:val="12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/>
                <w:b/>
                <w:sz w:val="24"/>
                <w:szCs w:val="24"/>
              </w:rPr>
              <w:t>四</w:t>
            </w:r>
            <w:r w:rsidRPr="00E7135F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、在提交本申请表的同时，还应提交以下文件（均需加盖公章）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09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1</w:t>
            </w:r>
          </w:p>
        </w:tc>
        <w:tc>
          <w:tcPr>
            <w:tcW w:w="8225" w:type="dxa"/>
            <w:gridSpan w:val="11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抗菌标志许可使用合同（附件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2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）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097" w:type="dxa"/>
            <w:vMerge w:val="restart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2</w:t>
            </w:r>
          </w:p>
        </w:tc>
        <w:tc>
          <w:tcPr>
            <w:tcW w:w="8225" w:type="dxa"/>
            <w:gridSpan w:val="11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抗菌性能检测报告（报告出具日期</w:t>
            </w: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距申请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日期应在一年之内）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1097" w:type="dxa"/>
            <w:vMerge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卫生安全性能检测报告（报告出具日期</w:t>
            </w: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距申请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日期应在五年之内）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9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3</w:t>
            </w:r>
          </w:p>
        </w:tc>
        <w:tc>
          <w:tcPr>
            <w:tcW w:w="8225" w:type="dxa"/>
            <w:gridSpan w:val="11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抗菌剂/材料质量承诺书（附件3）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9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4</w:t>
            </w:r>
          </w:p>
        </w:tc>
        <w:tc>
          <w:tcPr>
            <w:tcW w:w="8225" w:type="dxa"/>
            <w:gridSpan w:val="11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抗菌剂/材料纳入ISO产品质量管理体系的书面证明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09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5</w:t>
            </w:r>
          </w:p>
        </w:tc>
        <w:tc>
          <w:tcPr>
            <w:tcW w:w="8225" w:type="dxa"/>
            <w:gridSpan w:val="11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抗菌标志产品管理责任者注册申请书（附件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4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）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203"/>
          <w:jc w:val="center"/>
        </w:trPr>
        <w:tc>
          <w:tcPr>
            <w:tcW w:w="109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6</w:t>
            </w:r>
          </w:p>
        </w:tc>
        <w:tc>
          <w:tcPr>
            <w:tcW w:w="8225" w:type="dxa"/>
            <w:gridSpan w:val="11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企业经营资质证书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09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7</w:t>
            </w:r>
          </w:p>
        </w:tc>
        <w:tc>
          <w:tcPr>
            <w:tcW w:w="8225" w:type="dxa"/>
            <w:gridSpan w:val="11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企业诚信记录的书面材料</w:t>
            </w:r>
          </w:p>
        </w:tc>
      </w:tr>
      <w:tr w:rsidR="00251C30" w:rsidRPr="00E7135F" w:rsidTr="00B87B8A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1097" w:type="dxa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8</w:t>
            </w:r>
          </w:p>
        </w:tc>
        <w:tc>
          <w:tcPr>
            <w:tcW w:w="8225" w:type="dxa"/>
            <w:gridSpan w:val="11"/>
            <w:vAlign w:val="center"/>
          </w:tcPr>
          <w:p w:rsidR="00251C30" w:rsidRPr="00E7135F" w:rsidRDefault="00251C30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（若有注册商标，请提供）商标持有人证明</w:t>
            </w:r>
          </w:p>
        </w:tc>
      </w:tr>
    </w:tbl>
    <w:p w:rsidR="00251C30" w:rsidRPr="00E7135F" w:rsidRDefault="00251C30" w:rsidP="00251C30">
      <w:pPr>
        <w:rPr>
          <w:rFonts w:ascii="微软雅黑 Light" w:eastAsia="微软雅黑 Light" w:hAnsi="微软雅黑 Light"/>
        </w:rPr>
      </w:pPr>
    </w:p>
    <w:p w:rsidR="004F688A" w:rsidRPr="00251C30" w:rsidRDefault="004F688A"/>
    <w:sectPr w:rsidR="004F688A" w:rsidRPr="00251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30"/>
    <w:rsid w:val="00251C30"/>
    <w:rsid w:val="004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8BF6"/>
  <w15:chartTrackingRefBased/>
  <w15:docId w15:val="{591660E5-DDAC-4C59-9176-8517EF30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51C30"/>
    <w:pPr>
      <w:widowControl/>
      <w:adjustRightInd w:val="0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4">
    <w:name w:val="日期 字符"/>
    <w:basedOn w:val="a0"/>
    <w:uiPriority w:val="99"/>
    <w:semiHidden/>
    <w:rsid w:val="00251C30"/>
    <w:rPr>
      <w:rFonts w:ascii="Calibri" w:eastAsia="宋体" w:hAnsi="Calibri" w:cs="Times New Roman"/>
    </w:rPr>
  </w:style>
  <w:style w:type="character" w:customStyle="1" w:styleId="Char">
    <w:name w:val="日期 Char"/>
    <w:link w:val="a3"/>
    <w:rsid w:val="00251C30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ZhangYingZeng</dc:creator>
  <cp:keywords/>
  <dc:description/>
  <cp:lastModifiedBy>ZhangYingZeng</cp:lastModifiedBy>
  <cp:revision>1</cp:revision>
  <dcterms:created xsi:type="dcterms:W3CDTF">2022-03-01T00:54:00Z</dcterms:created>
  <dcterms:modified xsi:type="dcterms:W3CDTF">2022-03-01T00:55:00Z</dcterms:modified>
</cp:coreProperties>
</file>