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8"/>
        <w:tblW w:w="5000" w:type="pct"/>
        <w:tblInd w:w="0" w:type="dxa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433"/>
        <w:gridCol w:w="4235"/>
        <w:gridCol w:w="5367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589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val="en-US" w:eastAsia="en-US"/>
              </w:rPr>
              <w:drawing>
                <wp:inline distT="0" distB="0" distL="0" distR="0">
                  <wp:extent cx="948055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>
            <w:pPr>
              <w:pStyle w:val="14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 FORM 4</w:t>
            </w:r>
          </w:p>
          <w:p>
            <w:pPr>
              <w:pStyle w:val="149"/>
              <w:spacing w:before="0"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5" w:hRule="atLeast"/>
        </w:trPr>
        <w:tc>
          <w:tcPr>
            <w:tcW w:w="458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48"/>
              <w:rPr>
                <w:b/>
                <w:sz w:val="28"/>
                <w:szCs w:val="28"/>
              </w:rPr>
            </w:pPr>
          </w:p>
          <w:p>
            <w:pPr>
              <w:pStyle w:val="1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WORK ITEM PROPOSAL (NP)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9" w:hRule="atLeast"/>
        </w:trPr>
        <w:tc>
          <w:tcPr>
            <w:tcW w:w="4589" w:type="dxa"/>
            <w:gridSpan w:val="2"/>
            <w:tcBorders>
              <w:top w:val="single" w:color="auto" w:sz="4" w:space="0"/>
            </w:tcBorders>
          </w:tcPr>
          <w:p>
            <w:pPr>
              <w:pStyle w:val="147"/>
              <w:rPr>
                <w:b/>
                <w:smallCaps w:val="0"/>
                <w:sz w:val="20"/>
              </w:rPr>
            </w:pPr>
            <w:r>
              <w:rPr>
                <w:b/>
                <w:smallCaps w:val="0"/>
                <w:sz w:val="20"/>
              </w:rPr>
              <w:t>DATE OF CIRCULATION:</w:t>
            </w:r>
            <w:r>
              <w:rPr>
                <w:b/>
                <w:smallCaps w:val="0"/>
                <w:sz w:val="20"/>
              </w:rPr>
              <w:br w:type="textWrapping"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smallCaps w:val="0"/>
                  <w:sz w:val="20"/>
                </w:rPr>
              </w:sdtEndPr>
              <w:sdtContent>
                <w:r>
                  <w:rPr>
                    <w:rStyle w:val="157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color="auto" w:sz="4" w:space="0"/>
            </w:tcBorders>
          </w:tcPr>
          <w:p>
            <w:pPr>
              <w:pStyle w:val="147"/>
              <w:rPr>
                <w:b/>
                <w:sz w:val="20"/>
              </w:rPr>
            </w:pPr>
            <w:r>
              <w:rPr>
                <w:b/>
                <w:smallCaps w:val="0"/>
                <w:sz w:val="20"/>
              </w:rPr>
              <w:t>CLOSING DATE FOR VOTING:</w:t>
            </w:r>
            <w:r>
              <w:rPr>
                <w:b/>
                <w:smallCaps w:val="0"/>
                <w:sz w:val="20"/>
              </w:rPr>
              <w:br w:type="textWrapping"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smallCaps w:val="0"/>
                  <w:sz w:val="20"/>
                </w:rPr>
              </w:sdtEndPr>
              <w:sdtContent>
                <w:r>
                  <w:rPr>
                    <w:rStyle w:val="157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589" w:type="dxa"/>
            <w:gridSpan w:val="2"/>
            <w:shd w:val="clear" w:color="auto" w:fill="auto"/>
          </w:tcPr>
          <w:p>
            <w:pPr>
              <w:pStyle w:val="147"/>
              <w:rPr>
                <w:b/>
                <w:smallCaps w:val="0"/>
                <w:sz w:val="20"/>
              </w:rPr>
            </w:pPr>
            <w:r>
              <w:rPr>
                <w:b/>
                <w:smallCaps w:val="0"/>
                <w:sz w:val="20"/>
              </w:rPr>
              <w:t>PROPOSER: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>
                <w:pPr>
                  <w:pStyle w:val="159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157"/>
                  </w:rPr>
                  <w:t>Click or tap here to enter text.</w:t>
                </w:r>
              </w:p>
            </w:sdtContent>
          </w:sdt>
          <w:p>
            <w:pPr>
              <w:pStyle w:val="159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EndPr>
              <w:rPr>
                <w:rFonts w:cs="Arial"/>
                <w:sz w:val="20"/>
                <w:szCs w:val="20"/>
              </w:rPr>
            </w:sdtEndPr>
            <w:sdtContent>
              <w:p>
                <w:pPr>
                  <w:pStyle w:val="159"/>
                  <w:ind w:left="0"/>
                  <w:jc w:val="left"/>
                </w:pPr>
                <w:r>
                  <w:rPr>
                    <w:rStyle w:val="157"/>
                  </w:rPr>
                  <w:t>Click or tap here to enter text.</w:t>
                </w:r>
              </w:p>
            </w:sdtContent>
          </w:sdt>
          <w:p>
            <w:pPr>
              <w:pStyle w:val="147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>
            <w:pPr>
              <w:pStyle w:val="159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NUMBER:</w:t>
            </w:r>
            <w:r>
              <w:rPr>
                <w:b/>
                <w:smallCaps/>
                <w:sz w:val="20"/>
              </w:rPr>
              <w:br w:type="textWrapping"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  <w:showingPlcHdr/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9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>
            <w:pPr>
              <w:pStyle w:val="159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  <w:showingPlcHdr/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  <w:showingPlcHdr/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9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>
            <w:pPr>
              <w:pStyle w:val="151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ECE8E8"/>
          </w:tcPr>
          <w:p>
            <w:pPr>
              <w:pStyle w:val="1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A proposal for a new work item within the scope of an existing committee shall be submitted to the secretariat of that committee. </w:t>
            </w:r>
          </w:p>
          <w:p>
            <w:pPr>
              <w:pStyle w:val="152"/>
              <w:jc w:val="left"/>
              <w:rPr>
                <w:sz w:val="20"/>
              </w:rPr>
            </w:pPr>
            <w:r>
              <w:rPr>
                <w:sz w:val="20"/>
              </w:rPr>
              <w:t>A proposal for a new project committee shall be submitted to the Central Secretariat, which will process the proposal in accordance with ISO/IEC Directives, Part 1,</w:t>
            </w:r>
            <w:r>
              <w:fldChar w:fldCharType="begin"/>
            </w:r>
            <w:r>
              <w:instrText xml:space="preserve"> HYPERLINK "https://www.iso.org/sites/directives/current/consolidated/index.xhtml" \l "_idTextAnchor163"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Clause 2.3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 xml:space="preserve">. </w:t>
            </w:r>
          </w:p>
          <w:p>
            <w:pPr>
              <w:pStyle w:val="1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Guidelines for proposing and justifying new work items or new fields of technical activity (Project Committee) are given in ISO/IEC Directives, Part 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>
            <w:pPr>
              <w:pStyle w:val="152"/>
              <w:jc w:val="left"/>
              <w:rPr>
                <w:szCs w:val="16"/>
              </w:rPr>
            </w:pPr>
            <w:r>
              <w:rPr>
                <w:b/>
                <w:bCs w:val="0"/>
                <w:sz w:val="20"/>
              </w:rPr>
              <w:t>IMPORTANT NOTE:</w:t>
            </w:r>
            <w:r>
              <w:rPr>
                <w:sz w:val="20"/>
              </w:rPr>
              <w:t xml:space="preserve">  Proposals without adequate justification and supporting information risk rejection or referral to the originator.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2"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47"/>
              <w:spacing w:before="200" w:after="200"/>
              <w:rPr>
                <w:smallCaps w:val="0"/>
                <w:color w:val="323232"/>
                <w:sz w:val="20"/>
              </w:rPr>
            </w:pPr>
            <w:r>
              <w:rPr>
                <w:b/>
                <w:smallCaps w:val="0"/>
                <w:sz w:val="20"/>
              </w:rPr>
              <w:t>PROPOSAL</w:t>
            </w:r>
            <w:r>
              <w:rPr>
                <w:smallCaps w:val="0"/>
                <w:color w:val="323232"/>
                <w:sz w:val="20"/>
              </w:rPr>
              <w:t xml:space="preserve"> </w:t>
            </w:r>
            <w:r>
              <w:rPr>
                <w:smallCaps w:val="0"/>
                <w:color w:val="323232"/>
                <w:sz w:val="20"/>
              </w:rPr>
              <w:br w:type="textWrapping"/>
            </w:r>
            <w:r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r>
              <w:rPr>
                <w:sz w:val="20"/>
              </w:rPr>
              <w:t>English title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sdt>
              <w:sdtPr>
                <w:rPr>
                  <w:sz w:val="20"/>
                </w:rPr>
                <w:id w:val="-1955386596"/>
                <w:placeholder>
                  <w:docPart w:val="AADF56521970432EA60083C76A175F3C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r>
              <w:rPr>
                <w:sz w:val="20"/>
              </w:rPr>
              <w:t>French title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>
            <w:pPr>
              <w:pStyle w:val="150"/>
              <w:rPr>
                <w:rStyle w:val="117"/>
                <w:smallCaps w:val="0"/>
                <w:sz w:val="20"/>
              </w:rPr>
            </w:pPr>
            <w:r>
              <w:rPr>
                <w:sz w:val="20"/>
              </w:rPr>
              <w:t xml:space="preserve">(Please see 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 xml:space="preserve">, Clause C.4.2).  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In case of amendment, revision or a new part of an existing document, please include the reference number and current title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sz w:val="20"/>
              </w:rPr>
            </w:pPr>
            <w:r>
              <w:rPr>
                <w:b/>
                <w:color w:val="auto"/>
                <w:sz w:val="20"/>
              </w:rPr>
              <w:t>SCOPE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 xml:space="preserve">(Please see 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, Clause C.4.3)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sdt>
              <w:sdtPr>
                <w:rPr>
                  <w:sz w:val="20"/>
                </w:rPr>
                <w:id w:val="-727387456"/>
                <w:placeholder>
                  <w:docPart w:val="2B7B2E97AA2B486A9C433F7B31788D3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>
            <w:pPr>
              <w:pStyle w:val="150"/>
              <w:rPr>
                <w:rStyle w:val="117"/>
                <w:smallCaps w:val="0"/>
                <w:sz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sz w:val="20"/>
              </w:rPr>
            </w:pPr>
            <w:r>
              <w:rPr>
                <w:b/>
                <w:color w:val="auto"/>
                <w:sz w:val="20"/>
              </w:rPr>
              <w:t>PURPOSE AND JUSTIFICATION</w:t>
            </w:r>
            <w:r>
              <w:rPr>
                <w:sz w:val="20"/>
              </w:rPr>
              <w:t xml:space="preserve"> </w:t>
            </w:r>
          </w:p>
          <w:p>
            <w:pPr>
              <w:pStyle w:val="150"/>
              <w:keepNext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(Please see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 xml:space="preserve"> and additional guidance on justification statements in the brochure </w:t>
            </w:r>
            <w:r>
              <w:fldChar w:fldCharType="begin"/>
            </w:r>
            <w:r>
              <w:instrText xml:space="preserve"> HYPERLINK "https://www.iso.org/publication/PUB100438.html"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Guidance on New Work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  <w:r>
              <w:rPr>
                <w:sz w:val="20"/>
              </w:rPr>
              <w:t xml:space="preserve"> (Please use this field or attach an annex)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2" w:hRule="atLeast"/>
        </w:trPr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PROPOSED PROJECT LEADER </w:t>
            </w:r>
            <w:r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2" w:hRule="atLeast"/>
        </w:trPr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PROPOSER </w:t>
            </w:r>
            <w:r>
              <w:rPr>
                <w:bCs w:val="0"/>
                <w:color w:val="auto"/>
                <w:sz w:val="20"/>
              </w:rPr>
              <w:t>(including contact information of the proposer’s representative)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26" w:type="dxa"/>
            <w:shd w:val="clear" w:color="auto" w:fill="auto"/>
          </w:tcPr>
          <w:p>
            <w:pPr>
              <w:pStyle w:val="150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bCs w:val="0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>
            <w:pPr>
              <w:pStyle w:val="150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color w:val="auto"/>
                <w:sz w:val="20"/>
              </w:rPr>
              <w:t>he proposer confirms that this proposal has been drafted in compliance with ISO/IEC Directives, Part 1, Annex C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PROJECT MANAGEMENT </w:t>
            </w:r>
          </w:p>
          <w:p>
            <w:pPr>
              <w:pStyle w:val="150"/>
              <w:spacing w:before="0" w:after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9"/>
              <w:gridCol w:w="92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79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color w:val="auto"/>
                        <w:sz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79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color w:val="auto"/>
                        <w:sz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79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color w:val="auto"/>
                        <w:sz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>
                  <w:pPr>
                    <w:pStyle w:val="150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>
            <w:pPr>
              <w:pStyle w:val="154"/>
              <w:ind w:left="0" w:firstLine="0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  <w:tabs>
                <w:tab w:val="left" w:pos="0"/>
                <w:tab w:val="clear" w:pos="454"/>
              </w:tabs>
              <w:ind w:left="55" w:hanging="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 (no eForm04), the NP form may provide useful information for the committee P-members to consider when deciding to initiate a Publicly Available Specification.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</w:p>
          <w:p>
            <w:pPr>
              <w:pStyle w:val="15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18 months</w:t>
            </w:r>
            <w:r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24 months</w:t>
            </w:r>
            <w:r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36 months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</w:p>
          <w:p>
            <w:pPr>
              <w:pStyle w:val="150"/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Proposed date for first meeting: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sz w:val="20"/>
                  </w:rPr>
                  <w:t>Click here to enter a date.</w:t>
                </w:r>
              </w:sdtContent>
            </w:sdt>
          </w:p>
          <w:p>
            <w:pPr>
              <w:pStyle w:val="15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Proposed TARGET dates for key milestones</w:t>
            </w:r>
          </w:p>
          <w:p>
            <w:pPr>
              <w:pStyle w:val="144"/>
              <w:numPr>
                <w:ilvl w:val="0"/>
                <w:numId w:val="15"/>
              </w:numPr>
              <w:jc w:val="left"/>
            </w:pPr>
            <w:r>
              <w:t>Circulation of 1</w:t>
            </w:r>
            <w:r>
              <w:rPr>
                <w:vertAlign w:val="superscript"/>
              </w:rPr>
              <w:t>st</w:t>
            </w:r>
            <w:r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157"/>
                  </w:rPr>
                  <w:t>Click here to enter a date.</w:t>
                </w:r>
              </w:sdtContent>
            </w:sdt>
          </w:p>
          <w:p>
            <w:pPr>
              <w:pStyle w:val="144"/>
              <w:numPr>
                <w:ilvl w:val="0"/>
                <w:numId w:val="15"/>
              </w:numPr>
              <w:jc w:val="left"/>
            </w:pPr>
            <w:r>
              <w:t xml:space="preserve">Committee Draft consultation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157"/>
                  </w:rPr>
                  <w:t>Click here to enter a date.</w:t>
                </w:r>
              </w:sdtContent>
            </w:sdt>
          </w:p>
          <w:p>
            <w:pPr>
              <w:pStyle w:val="144"/>
              <w:numPr>
                <w:ilvl w:val="0"/>
                <w:numId w:val="15"/>
              </w:numPr>
              <w:jc w:val="left"/>
            </w:pPr>
            <w:r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157"/>
                  </w:rPr>
                  <w:t>Click here to enter a date.</w:t>
                </w:r>
              </w:sdtContent>
            </w:sdt>
          </w:p>
          <w:p>
            <w:pPr>
              <w:pStyle w:val="144"/>
              <w:numPr>
                <w:ilvl w:val="0"/>
                <w:numId w:val="15"/>
              </w:numPr>
              <w:jc w:val="left"/>
            </w:pPr>
            <w:r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157"/>
                  </w:rPr>
                  <w:t>Click here to enter a date.</w:t>
                </w:r>
              </w:sdtContent>
            </w:sdt>
          </w:p>
          <w:p>
            <w:pPr>
              <w:pStyle w:val="55"/>
              <w:spacing w:after="0"/>
              <w:jc w:val="left"/>
              <w:rPr>
                <w:sz w:val="20"/>
                <w:szCs w:val="20"/>
              </w:rPr>
            </w:pPr>
          </w:p>
          <w:p>
            <w:pPr>
              <w:pStyle w:val="55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Target Dates for DIS submission and Publication should be set a few weeks ahead of the limit dates automatically determined when selecting the SDT.</w:t>
            </w:r>
          </w:p>
          <w:p>
            <w:pPr>
              <w:pStyle w:val="55"/>
              <w:spacing w:after="0"/>
              <w:jc w:val="left"/>
              <w:rPr>
                <w:sz w:val="20"/>
                <w:szCs w:val="20"/>
              </w:rPr>
            </w:pPr>
          </w:p>
          <w:p>
            <w:pPr>
              <w:jc w:val="left"/>
            </w:pPr>
            <w:r>
              <w:t>It is proposed that this DOCUMENT will be developed by:</w:t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0"/>
              <w:gridCol w:w="92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" w:hRule="atLeast"/>
              </w:trPr>
              <w:tc>
                <w:tcPr>
                  <w:tcW w:w="480" w:type="dxa"/>
                  <w:vAlign w:val="center"/>
                </w:tcPr>
                <w:p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  <w:r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  <w:showingPlcHdr/>
                    </w:sdtPr>
                    <w:sdtContent>
                      <w:r>
                        <w:rPr>
                          <w:rStyle w:val="157"/>
                          <w:rFonts w:eastAsia="宋体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vAlign w:val="center"/>
                </w:tcPr>
                <w:p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pStyle w:val="154"/>
                    <w:ind w:left="0"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Style w:val="157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 w:type="textWrapping"/>
                  </w:r>
                  <w:r>
                    <w:rPr>
                      <w:rFonts w:cs="Arial"/>
                      <w:i/>
                      <w:iCs/>
                      <w:sz w:val="20"/>
                      <w:szCs w:val="20"/>
                    </w:rPr>
                    <w:t>(Note that the establishment of a new Working Group requires approval by the parent committee  by a resolution)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vAlign w:val="center"/>
                </w:tcPr>
                <w:p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pStyle w:val="15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vAlign w:val="center"/>
                </w:tcPr>
                <w:p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  <w:r>
                    <w:t>To be determined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vAlign w:val="center"/>
                </w:tcPr>
                <w:p>
                  <w:pPr>
                    <w:jc w:val="left"/>
                    <w:rPr>
                      <w:rFonts w:ascii="MS Gothic" w:hAnsi="MS Gothic" w:eastAsia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  <w:r>
                    <w:t>This proposal relates to a new ISO document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vAlign w:val="center"/>
                </w:tcPr>
                <w:p>
                  <w:pPr>
                    <w:jc w:val="left"/>
                    <w:rPr>
                      <w:rFonts w:ascii="MS Gothic" w:hAnsi="MS Gothic" w:eastAsia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</w:tcPr>
                <w:p>
                  <w:pPr>
                    <w:jc w:val="left"/>
                    <w:rPr>
                      <w:rFonts w:ascii="MS Gothic" w:hAnsi="MS Gothic" w:eastAsia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  <w:r>
                    <w:t>This proposal relates to the adoption, as an active project, of an item currently registered as a Preliminary Work Item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</w:tcPr>
                <w:p>
                  <w:pPr>
                    <w:jc w:val="left"/>
                    <w:rPr>
                      <w:rFonts w:ascii="MS Gothic" w:hAnsi="MS Gothic" w:eastAsia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pStyle w:val="15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</w:tcPr>
                <w:p>
                  <w:pPr>
                    <w:jc w:val="left"/>
                    <w:rPr>
                      <w:rFonts w:ascii="Segoe UI Symbol" w:hAnsi="Segoe UI Symbol" w:eastAsia="MS Gothic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>
                  <w:pPr>
                    <w:jc w:val="left"/>
                  </w:pPr>
                  <w:r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Content>
                      <w:r>
                        <w:rPr>
                          <w:rStyle w:val="157"/>
                          <w:rFonts w:eastAsia="宋体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>
            <w:pPr>
              <w:pStyle w:val="154"/>
              <w:ind w:left="0" w:firstLine="0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r>
              <w:fldChar w:fldCharType="begin"/>
            </w:r>
            <w:r>
              <w:instrText xml:space="preserve"> HYPERLINK "https://connect.iso.org/display/standards/Project+management" </w:instrText>
            </w:r>
            <w:r>
              <w:fldChar w:fldCharType="separate"/>
            </w:r>
            <w:r>
              <w:rPr>
                <w:rStyle w:val="77"/>
                <w:rFonts w:cs="Arial"/>
                <w:sz w:val="20"/>
                <w:szCs w:val="20"/>
              </w:rPr>
              <w:t>here</w:t>
            </w:r>
            <w:r>
              <w:rPr>
                <w:rStyle w:val="77"/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PREPARATORY WORK</w:t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92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pStyle w:val="154"/>
                    <w:tabs>
                      <w:tab w:val="left" w:pos="0"/>
                      <w:tab w:val="clear" w:pos="454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75" w:type="dxa"/>
                </w:tcPr>
                <w:p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t>Note: at minimum an outline of the proposed document is required</w:t>
                  </w:r>
                </w:p>
              </w:tc>
            </w:tr>
          </w:tbl>
          <w:p>
            <w:pPr>
              <w:pStyle w:val="150"/>
              <w:rPr>
                <w:sz w:val="20"/>
              </w:rPr>
            </w:pPr>
          </w:p>
          <w:p>
            <w:pPr>
              <w:pStyle w:val="150"/>
              <w:rPr>
                <w:sz w:val="20"/>
              </w:rPr>
            </w:pPr>
            <w:r>
              <w:rPr>
                <w:sz w:val="20"/>
              </w:rPr>
              <w:t>The proposer is prepared to undertake the preparatory work required:</w:t>
            </w:r>
          </w:p>
          <w:p>
            <w:pPr>
              <w:pStyle w:val="150"/>
              <w:rPr>
                <w:sz w:val="20"/>
              </w:rPr>
            </w:pPr>
            <w:sdt>
              <w:sdtPr>
                <w:rPr>
                  <w:rFonts w:ascii="MS Gothic" w:hAnsi="MS Gothic" w:eastAsia="宋体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宋体"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 w:eastAsia="宋体"/>
                <w:sz w:val="20"/>
              </w:rPr>
              <w:t xml:space="preserve"> </w:t>
            </w:r>
            <w:r>
              <w:rPr>
                <w:rFonts w:hint="eastAsia" w:ascii="MS Gothic" w:hAnsi="MS Gothic" w:eastAsia="宋体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No</w:t>
            </w:r>
          </w:p>
          <w:p>
            <w:pPr>
              <w:jc w:val="left"/>
              <w:rPr>
                <w:bCs/>
              </w:rPr>
            </w:pPr>
            <w:r>
              <w:rPr>
                <w:bCs/>
              </w:rPr>
              <w:t>If a draft is attached to this proposal:</w:t>
            </w:r>
          </w:p>
          <w:p>
            <w:pPr>
              <w:jc w:val="left"/>
            </w:pPr>
          </w:p>
          <w:p>
            <w:pPr>
              <w:jc w:val="left"/>
            </w:pPr>
            <w:r>
              <w:t>Please select from one of the following options:</w:t>
            </w:r>
            <w:r>
              <w:br w:type="textWrapping"/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92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pStyle w:val="154"/>
                    <w:tabs>
                      <w:tab w:val="left" w:pos="0"/>
                      <w:tab w:val="clear" w:pos="454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t>The draft document can be registered at Committee stage (CD – stage 30.00)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75" w:type="dxa"/>
                </w:tcPr>
                <w:p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>
                  <w:pPr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>
                      <w:pPr>
                        <w:ind w:left="-58" w:firstLine="58"/>
                        <w:jc w:val="left"/>
                      </w:pPr>
                      <w:r>
                        <w:rPr>
                          <w:rFonts w:hint="eastAsia" w:ascii="MS Gothic" w:hAnsi="MS Gothic" w:eastAsia="MS Gothic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r>
                    <w:fldChar w:fldCharType="begin"/>
                  </w:r>
                  <w:r>
                    <w:instrText xml:space="preserve"> HYPERLINK "https://www.iso.org/sites/directives/current/consolidated/index.xhtml" \l "_idTextAnchor247" </w:instrText>
                  </w:r>
                  <w:r>
                    <w:fldChar w:fldCharType="separate"/>
                  </w:r>
                  <w:r>
                    <w:rPr>
                      <w:rStyle w:val="77"/>
                    </w:rPr>
                    <w:t>clause 2.13</w:t>
                  </w:r>
                  <w:r>
                    <w:rPr>
                      <w:rStyle w:val="77"/>
                    </w:rPr>
                    <w:fldChar w:fldCharType="end"/>
                  </w:r>
                  <w:r>
                    <w:t xml:space="preserve"> of ISO/IEC Directives, Part 1 (see also the </w:t>
                  </w:r>
                  <w:r>
                    <w:fldChar w:fldCharType="begin"/>
                  </w:r>
                  <w:r>
                    <w:instrText xml:space="preserve"> HYPERLINK "https://www.iso.org/declaration-for-participants-in-iso-activities.html" </w:instrText>
                  </w:r>
                  <w:r>
                    <w:fldChar w:fldCharType="separate"/>
                  </w:r>
                  <w:r>
                    <w:rPr>
                      <w:rStyle w:val="77"/>
                    </w:rPr>
                    <w:t>Declaration on copyright</w:t>
                  </w:r>
                  <w:r>
                    <w:rPr>
                      <w:rStyle w:val="77"/>
                    </w:rPr>
                    <w:fldChar w:fldCharType="end"/>
                  </w:r>
                  <w:r>
                    <w:t>).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c>
            </w:tr>
          </w:tbl>
          <w:p>
            <w:pPr>
              <w:pStyle w:val="150"/>
              <w:rPr>
                <w:sz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4"/>
              <w:tabs>
                <w:tab w:val="left" w:pos="0"/>
                <w:tab w:val="clear" w:pos="454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>
            <w:pPr>
              <w:pStyle w:val="154"/>
              <w:tabs>
                <w:tab w:val="left" w:pos="0"/>
                <w:tab w:val="clear" w:pos="454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>
            <w:pPr>
              <w:jc w:val="left"/>
            </w:pPr>
            <w:r>
              <w:t>To the best of your knowledge, has this or a similar proposal been submitted to another standards development organization or to another ISO committee?</w:t>
            </w:r>
          </w:p>
          <w:p>
            <w:pPr>
              <w:jc w:val="left"/>
            </w:pPr>
          </w:p>
          <w:p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Yes</w:t>
            </w:r>
            <w:r>
              <w:tab/>
            </w:r>
            <w:sdt>
              <w:sdt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No</w:t>
            </w:r>
          </w:p>
          <w:p>
            <w:pPr>
              <w:jc w:val="left"/>
            </w:pPr>
          </w:p>
          <w:p>
            <w:pPr>
              <w:jc w:val="left"/>
            </w:pPr>
            <w:r>
              <w:t xml:space="preserve">If Yes, please specify which one(s)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Content>
                <w:r>
                  <w:rPr>
                    <w:rStyle w:val="157"/>
                    <w:rFonts w:eastAsia="宋体"/>
                  </w:rPr>
                  <w:t>Click or tap here to enter text.</w:t>
                </w:r>
              </w:sdtContent>
            </w:sdt>
          </w:p>
          <w:p>
            <w:pPr>
              <w:jc w:val="left"/>
            </w:pPr>
          </w:p>
          <w:p>
            <w:pPr>
              <w:pStyle w:val="154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The proposer has checked whether the proposed scope of this new project overlaps with the scope of any existing ISO project</w:t>
            </w:r>
          </w:p>
          <w:p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>
            <w:pPr>
              <w:pStyle w:val="154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bCs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 xml:space="preserve">If an overlap or the potential for overlap is identified, the proposer and the leaders of the existing project have discussed on: </w:t>
            </w:r>
          </w:p>
          <w:p>
            <w:pPr>
              <w:pStyle w:val="14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>
              <w:rPr>
                <w:bCs/>
              </w:rPr>
              <w:t>modification/restriction of the scope of the proposal to avoid overlapping,</w:t>
            </w:r>
          </w:p>
          <w:p>
            <w:pPr>
              <w:pStyle w:val="14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>
              <w:rPr>
                <w:bCs/>
              </w:rPr>
              <w:t>potential modification/restriction of the scope of the existing project to avoid overlapping.</w:t>
            </w:r>
          </w:p>
          <w:p>
            <w:pPr>
              <w:pStyle w:val="144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>
            <w:pPr>
              <w:pStyle w:val="154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bCs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If agreement with parties responsible for existing project(s) has not been reached, please explain why the proposal should be approved</w:t>
            </w:r>
            <w:r>
              <w:rPr>
                <w:rFonts w:cs="Arial"/>
                <w:bCs/>
                <w:sz w:val="20"/>
                <w:szCs w:val="20"/>
              </w:rPr>
              <w:br w:type="textWrapping"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44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>
            <w:pPr>
              <w:pStyle w:val="154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bCs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Has a proposal on this subject already been submitted within an existing committee and rejected? If so, what were the reasons for rejection?</w:t>
            </w:r>
            <w:r>
              <w:rPr>
                <w:rFonts w:cs="Arial"/>
                <w:sz w:val="20"/>
                <w:szCs w:val="20"/>
              </w:rPr>
              <w:br w:type="textWrapping"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4"/>
              <w:rPr>
                <w:rFonts w:cs="Arial"/>
                <w:bCs/>
                <w:sz w:val="20"/>
                <w:szCs w:val="20"/>
              </w:rPr>
            </w:pPr>
          </w:p>
          <w:p>
            <w:pPr>
              <w:jc w:val="left"/>
              <w:rPr>
                <w:bCs/>
              </w:rPr>
            </w:pPr>
            <w:r>
              <w:t>This project may require possible joint/parallel work with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Content>
                <w:r>
                  <w:rPr>
                    <w:rStyle w:val="157"/>
                  </w:rPr>
                  <w:t>Click or tap here to enter text.</w:t>
                </w:r>
              </w:sdtContent>
            </w:sdt>
          </w:p>
          <w:p>
            <w:pPr>
              <w:pStyle w:val="154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>
              <w:rPr>
                <w:b/>
              </w:rPr>
              <w:t xml:space="preserve">Please select any UN Sustainable Development Goals (SDGs) that this proposed project would support </w:t>
            </w:r>
            <w:r>
              <w:t xml:space="preserve">(information about SDGs, is available at </w:t>
            </w:r>
            <w:r>
              <w:fldChar w:fldCharType="begin"/>
            </w:r>
            <w:r>
              <w:instrText xml:space="preserve"> HYPERLINK "http://www.iso.org/SDGs" </w:instrText>
            </w:r>
            <w:r>
              <w:fldChar w:fldCharType="separate"/>
            </w:r>
            <w:r>
              <w:rPr>
                <w:rStyle w:val="77"/>
              </w:rPr>
              <w:t>www.iso.org/SDGs</w:t>
            </w:r>
            <w:r>
              <w:rPr>
                <w:rStyle w:val="77"/>
              </w:rPr>
              <w:fldChar w:fldCharType="end"/>
            </w:r>
            <w:r>
              <w:t>)</w:t>
            </w:r>
            <w:r>
              <w:rPr>
                <w:b/>
              </w:rPr>
              <w:t xml:space="preserve">  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1:</w:t>
            </w:r>
            <w:r>
              <w:rPr>
                <w:rFonts w:cs="Arial"/>
                <w:sz w:val="20"/>
                <w:szCs w:val="20"/>
              </w:rPr>
              <w:t xml:space="preserve"> No Poverty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2:</w:t>
            </w:r>
            <w:r>
              <w:rPr>
                <w:rFonts w:cs="Arial"/>
                <w:sz w:val="20"/>
                <w:szCs w:val="20"/>
              </w:rPr>
              <w:t xml:space="preserve"> Zero Hunger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3:</w:t>
            </w:r>
            <w:r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4:</w:t>
            </w:r>
            <w:r>
              <w:rPr>
                <w:rFonts w:cs="Arial"/>
                <w:sz w:val="20"/>
                <w:szCs w:val="20"/>
              </w:rPr>
              <w:t xml:space="preserve"> Quality Education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5:</w:t>
            </w:r>
            <w:r>
              <w:rPr>
                <w:rFonts w:cs="Arial"/>
                <w:sz w:val="20"/>
                <w:szCs w:val="20"/>
              </w:rPr>
              <w:t xml:space="preserve"> Gender Equality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6:</w:t>
            </w:r>
            <w:r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7:</w:t>
            </w:r>
            <w:r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8:</w:t>
            </w:r>
            <w:r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9:</w:t>
            </w:r>
            <w:r>
              <w:rPr>
                <w:rFonts w:cs="Arial"/>
                <w:sz w:val="20"/>
                <w:szCs w:val="20"/>
              </w:rPr>
              <w:t xml:space="preserve"> Industry, Innovation and Infrastructure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10:</w:t>
            </w:r>
            <w:r>
              <w:rPr>
                <w:rFonts w:cs="Arial"/>
                <w:sz w:val="20"/>
                <w:szCs w:val="20"/>
              </w:rPr>
              <w:t xml:space="preserve"> Reduced Inequality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11:</w:t>
            </w:r>
            <w:r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12:</w:t>
            </w:r>
            <w:r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13:</w:t>
            </w:r>
            <w:r>
              <w:rPr>
                <w:rFonts w:cs="Arial"/>
                <w:sz w:val="20"/>
                <w:szCs w:val="20"/>
              </w:rPr>
              <w:t xml:space="preserve"> Climate Action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14:</w:t>
            </w:r>
            <w:r>
              <w:rPr>
                <w:rFonts w:cs="Arial"/>
                <w:sz w:val="20"/>
                <w:szCs w:val="20"/>
              </w:rPr>
              <w:t xml:space="preserve"> Life Below Water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15:</w:t>
            </w:r>
            <w:r>
              <w:rPr>
                <w:rFonts w:cs="Arial"/>
                <w:sz w:val="20"/>
                <w:szCs w:val="20"/>
              </w:rPr>
              <w:t xml:space="preserve"> Life on Land</w:t>
            </w:r>
          </w:p>
          <w:p>
            <w:pPr>
              <w:pStyle w:val="15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GOAL 16:</w:t>
            </w:r>
            <w:r>
              <w:rPr>
                <w:rFonts w:cs="Arial"/>
                <w:sz w:val="20"/>
                <w:szCs w:val="20"/>
              </w:rPr>
              <w:t xml:space="preserve"> Peace, Justice and strong institutions</w:t>
            </w:r>
          </w:p>
          <w:p>
            <w:pPr>
              <w:jc w:val="left"/>
            </w:pPr>
            <w:r>
              <w:t>N/A</w:t>
            </w:r>
            <w:r>
              <w:tab/>
            </w:r>
            <w:r>
              <w:rPr>
                <w:bCs/>
              </w:rPr>
              <w:t>GOAL 17:</w:t>
            </w:r>
            <w:r>
              <w:t xml:space="preserve"> Partnerships for the goals</w:t>
            </w:r>
          </w:p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br w:type="textWrapping"/>
            </w:r>
            <w:r>
              <w:rPr>
                <w:color w:val="auto"/>
                <w:sz w:val="20"/>
              </w:rPr>
              <w:t xml:space="preserve">(Please see </w:t>
            </w:r>
            <w:r>
              <w:fldChar w:fldCharType="begin"/>
            </w:r>
            <w:r>
              <w:instrText xml:space="preserve"> HYPERLINK "https://connect.iso.org/display/standards/Stakeholders+and+liaisons"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ISO CONNECT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color w:val="auto"/>
                <w:sz w:val="20"/>
              </w:rPr>
              <w:t>)</w:t>
            </w:r>
          </w:p>
          <w:tbl>
            <w:tblPr>
              <w:tblStyle w:val="158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4094"/>
              <w:gridCol w:w="57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</w:tcPr>
                <w:p>
                  <w:pPr>
                    <w:keepNext/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Benefits/Impacts/Examples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Industry and commerce – SMEs</w:t>
                  </w:r>
                </w:p>
              </w:tc>
              <w:sdt>
                <w:sdtPr>
                  <w:id w:val="-1973351648"/>
                  <w:placeholder>
                    <w:docPart w:val="E08A14D7D5C04B2387A45F5CE7CE0429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20426739"/>
                          <w:placeholder>
                            <w:docPart w:val="A2709A5FD77641E587BA2D51801F26C9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FFCF350E51C042B2B8A6FDB6543DF520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3D48BCFA10E840EBB77D80B2394E980C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Consumers</w:t>
                  </w:r>
                </w:p>
              </w:tc>
              <w:sdt>
                <w:sdtPr>
                  <w:id w:val="2016420321"/>
                  <w:placeholder>
                    <w:docPart w:val="B415FF742881401E8A1A0D9C75116943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8C6335753531482DAE1427E062FA8918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C1D92B8710C44FFE83CF15501B047B5B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7B9A9D4A56964378AE99E9D6CCC426D0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5F9CF2BB19B74F6BB68EA755B64D8D15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354346A239EF4B30A05B1257659157F0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2F1D413AC2044758850649CA19203471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0227AF03AECC4D319F1EBBDE96663A69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D9D78A06AA884D7BBC0652445B4F3101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487D8FA8A26E4E00A4B5B343F4D989A8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Cs/>
                      <w:sz w:val="20"/>
                      <w:szCs w:val="20"/>
                      <w:lang w:val="fr-CH"/>
                    </w:rPr>
                  </w:pPr>
                  <w:r>
                    <w:rPr>
                      <w:bCs/>
                      <w:sz w:val="20"/>
                      <w:szCs w:val="20"/>
                      <w:lang w:val="fr-CH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D15052D478524D9EA3C2DD3E4DE1D992"/>
                  </w:placeholder>
                </w:sdtPr>
                <w:sdtContent>
                  <w:tc>
                    <w:tcPr>
                      <w:tcW w:w="2925" w:type="pct"/>
                    </w:tcPr>
                    <w:p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3CDF8251D3444079F4CBB697E626781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157"/>
                              <w:rFonts w:eastAsia="宋体"/>
                              <w:sz w:val="22"/>
                              <w:szCs w:val="22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cantSplit/>
              </w:trPr>
              <w:tc>
                <w:tcPr>
                  <w:tcW w:w="2075" w:type="pct"/>
                </w:tcPr>
                <w:p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>
            <w:pPr>
              <w:pStyle w:val="150"/>
              <w:rPr>
                <w:b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Listing of countries where the subject of the proposal is important for their national commercial interests</w:t>
            </w:r>
            <w:r>
              <w:rPr>
                <w:color w:val="auto"/>
                <w:sz w:val="20"/>
              </w:rPr>
              <w:t xml:space="preserve"> (Please see </w:t>
            </w:r>
            <w:r>
              <w:rPr>
                <w:sz w:val="20"/>
              </w:rPr>
              <w:t xml:space="preserve">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, Clause C.4.8</w:t>
            </w:r>
            <w:r>
              <w:rPr>
                <w:color w:val="auto"/>
                <w:sz w:val="20"/>
              </w:rPr>
              <w:t>)</w:t>
            </w:r>
          </w:p>
          <w:p>
            <w:pPr>
              <w:pStyle w:val="150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354412090"/>
                <w:placeholder>
                  <w:docPart w:val="DEBB4EA8813447F3BE0B0D5B7B9CEF9A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Listing of external international organizations or internal parties (other ISO and/or IEC committees) to be engaged in this work </w:t>
            </w:r>
            <w:r>
              <w:rPr>
                <w:color w:val="auto"/>
                <w:sz w:val="20"/>
              </w:rPr>
              <w:t xml:space="preserve">(Please see </w:t>
            </w:r>
            <w:r>
              <w:rPr>
                <w:sz w:val="20"/>
              </w:rPr>
              <w:t xml:space="preserve">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, Clause C.4.9</w:t>
            </w:r>
            <w:r>
              <w:rPr>
                <w:color w:val="auto"/>
                <w:sz w:val="20"/>
              </w:rPr>
              <w:t>)</w:t>
            </w:r>
          </w:p>
          <w:p>
            <w:pPr>
              <w:pStyle w:val="150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pStyle w:val="150"/>
              <w:spacing w:after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Listing of relevant documents (such as standards and regulations) at international, regional and national level </w:t>
            </w:r>
            <w:r>
              <w:rPr>
                <w:color w:val="auto"/>
                <w:sz w:val="20"/>
              </w:rPr>
              <w:t>(</w:t>
            </w:r>
            <w:r>
              <w:rPr>
                <w:sz w:val="20"/>
              </w:rPr>
              <w:t xml:space="preserve">Please see 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"_idTextAnchor376"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C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, Clause C.4.6</w:t>
            </w:r>
            <w:r>
              <w:rPr>
                <w:color w:val="auto"/>
                <w:sz w:val="20"/>
              </w:rPr>
              <w:t>)</w:t>
            </w:r>
          </w:p>
          <w:p>
            <w:pPr>
              <w:pStyle w:val="150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  <w:showingPlcHdr/>
              </w:sdtPr>
              <w:sdtContent>
                <w:r>
                  <w:rPr>
                    <w:rStyle w:val="157"/>
                    <w:rFonts w:eastAsia="宋体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865" w:type="dxa"/>
            <w:gridSpan w:val="3"/>
            <w:shd w:val="clear" w:color="auto" w:fill="auto"/>
          </w:tcPr>
          <w:p>
            <w:pPr>
              <w:snapToGrid w:val="0"/>
              <w:spacing w:before="200" w:after="200"/>
              <w:jc w:val="left"/>
              <w:rPr>
                <w:b/>
              </w:rPr>
            </w:pPr>
            <w:r>
              <w:rPr>
                <w:b/>
              </w:rPr>
              <w:t>ADDITIONAL INFORMATION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Maintenance Agencies (MAs) and Registration Authorities (RAs)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 xml:space="preserve"> </w:t>
            </w:r>
          </w:p>
          <w:tbl>
            <w:tblPr>
              <w:tblStyle w:val="6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28" w:type="dxa"/>
              </w:tblCellMar>
            </w:tblPr>
            <w:tblGrid>
              <w:gridCol w:w="475"/>
              <w:gridCol w:w="92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28" w:type="dxa"/>
                </w:tblCellMar>
              </w:tblPrEx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bCs/>
                  </w:rPr>
                </w:sdtEndPr>
                <w:sdtContent>
                  <w:tc>
                    <w:tcPr>
                      <w:tcW w:w="475" w:type="dxa"/>
                    </w:tcPr>
                    <w:p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hint="eastAsia" w:ascii="MS Gothic" w:hAnsi="MS Gothic" w:eastAsia="MS Gothic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  <w:rPr>
                      <w:bCs/>
                    </w:rPr>
                  </w:pPr>
                  <w:r>
                    <w:t xml:space="preserve">This proposal requires the designation of a </w:t>
                  </w:r>
                  <w:r>
                    <w:rPr>
                      <w:bCs/>
                    </w:rPr>
                    <w:t>maintenance agency</w:t>
                  </w:r>
                  <w:r>
                    <w:t>.</w:t>
                  </w:r>
                  <w:r>
                    <w:br w:type="textWrapping"/>
                  </w:r>
                  <w:r>
                    <w:t>If so, please identify the potential candidate: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28" w:type="dxa"/>
                </w:tblCellMar>
              </w:tblPrEx>
              <w:tc>
                <w:tcPr>
                  <w:tcW w:w="475" w:type="dxa"/>
                </w:tcPr>
                <w:p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Content>
                      <w:r>
                        <w:rPr>
                          <w:rStyle w:val="157"/>
                          <w:rFonts w:eastAsia="宋体"/>
                          <w:lang w:val="en-US"/>
                        </w:rPr>
                        <w:t>Click or tap here to enter text.</w:t>
                      </w:r>
                    </w:sdtContent>
                  </w:sdt>
                  <w:r>
                    <w:br w:type="textWrapping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28" w:type="dxa"/>
                </w:tblCellMar>
              </w:tblPrEx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bCs/>
                  </w:rPr>
                </w:sdtEndPr>
                <w:sdtContent>
                  <w:tc>
                    <w:tcPr>
                      <w:tcW w:w="475" w:type="dxa"/>
                    </w:tcPr>
                    <w:p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hint="eastAsia" w:ascii="MS Gothic" w:hAnsi="MS Gothic" w:eastAsia="MS Gothic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>
                  <w:pPr>
                    <w:jc w:val="left"/>
                  </w:pPr>
                  <w:r>
                    <w:t xml:space="preserve">This proposal requires the designation of a </w:t>
                  </w:r>
                  <w:r>
                    <w:rPr>
                      <w:bCs/>
                    </w:rPr>
                    <w:t>registration authority</w:t>
                  </w:r>
                  <w:r>
                    <w:t>.</w:t>
                  </w:r>
                  <w:r>
                    <w:br w:type="textWrapping"/>
                  </w:r>
                  <w:r>
                    <w:t>If so, please identify the potential candidate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28" w:type="dxa"/>
                </w:tblCellMar>
              </w:tblPrEx>
              <w:tc>
                <w:tcPr>
                  <w:tcW w:w="475" w:type="dxa"/>
                </w:tcPr>
                <w:p>
                  <w:pPr>
                    <w:jc w:val="left"/>
                    <w:rPr>
                      <w:rFonts w:ascii="MS Gothic" w:hAnsi="MS Gothic" w:eastAsia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Content>
                  <w:tc>
                    <w:tcPr>
                      <w:tcW w:w="9210" w:type="dxa"/>
                    </w:tcPr>
                    <w:p>
                      <w:pPr>
                        <w:jc w:val="left"/>
                      </w:pPr>
                      <w:r>
                        <w:rPr>
                          <w:rStyle w:val="157"/>
                          <w:rFonts w:eastAsia="宋体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>
            <w:pPr>
              <w:pStyle w:val="150"/>
              <w:rPr>
                <w:sz w:val="20"/>
              </w:rPr>
            </w:pPr>
            <w:r>
              <w:rPr>
                <w:sz w:val="20"/>
              </w:rPr>
              <w:t xml:space="preserve">NOTE: Selection and appointment of the MA or RA are subject to the procedure outlined in </w:t>
            </w:r>
            <w:r>
              <w:rPr>
                <w:sz w:val="20"/>
                <w:lang w:val="en-US"/>
              </w:rPr>
              <w:t>ISO/IEC Directives</w:t>
            </w:r>
            <w:r>
              <w:rPr>
                <w:sz w:val="20"/>
              </w:rPr>
              <w:t xml:space="preserve">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"_idTextAnchor462"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G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 xml:space="preserve"> and </w:t>
            </w:r>
            <w:r>
              <w:fldChar w:fldCharType="begin"/>
            </w:r>
            <w:r>
              <w:instrText xml:space="preserve"> HYPERLINK "https://www.iso.org/sites/directives/current/consolidated/index.xhtml" \l "_idTextAnchor471" </w:instrText>
            </w:r>
            <w:r>
              <w:fldChar w:fldCharType="separate"/>
            </w:r>
            <w:r>
              <w:rPr>
                <w:rStyle w:val="77"/>
                <w:sz w:val="20"/>
              </w:rPr>
              <w:t>Annex H</w:t>
            </w:r>
            <w:r>
              <w:rPr>
                <w:rStyle w:val="77"/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>
            <w:pPr>
              <w:jc w:val="left"/>
            </w:pPr>
            <w:r>
              <w:rPr>
                <w:b/>
                <w:bCs/>
              </w:rPr>
              <w:t>Known patented Items</w:t>
            </w:r>
            <w:r>
              <w:t xml:space="preserve"> (Please see 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"_idTextAnchor250" </w:instrText>
            </w:r>
            <w:r>
              <w:fldChar w:fldCharType="separate"/>
            </w:r>
            <w:r>
              <w:rPr>
                <w:rStyle w:val="77"/>
              </w:rPr>
              <w:t>Clause 2.14</w:t>
            </w:r>
            <w:r>
              <w:rPr>
                <w:rStyle w:val="77"/>
              </w:rPr>
              <w:fldChar w:fldCharType="end"/>
            </w:r>
            <w:r>
              <w:t>)</w:t>
            </w:r>
          </w:p>
          <w:p>
            <w:pPr>
              <w:jc w:val="left"/>
              <w:rPr>
                <w:b/>
              </w:rPr>
            </w:pPr>
          </w:p>
          <w:p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Yes</w:t>
            </w:r>
            <w:r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No</w:t>
            </w:r>
          </w:p>
          <w:p>
            <w:pPr>
              <w:ind w:left="708"/>
              <w:jc w:val="left"/>
              <w:rPr>
                <w:bCs/>
              </w:rPr>
            </w:pPr>
          </w:p>
          <w:p>
            <w:pPr>
              <w:jc w:val="left"/>
              <w:rPr>
                <w:bCs/>
              </w:rPr>
            </w:pPr>
            <w:r>
              <w:rPr>
                <w:bCs/>
              </w:rPr>
              <w:t>If Yes, provide full information as an annex</w:t>
            </w:r>
          </w:p>
          <w:p>
            <w:pPr>
              <w:jc w:val="left"/>
              <w:rPr>
                <w:bCs/>
              </w:rPr>
            </w:pPr>
          </w:p>
          <w:p>
            <w:pPr>
              <w:jc w:val="left"/>
              <w:rPr>
                <w:bCs/>
                <w:color w:val="323232"/>
              </w:rPr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Is this proposal for an ISO management System Standard (MSS)?</w:t>
            </w:r>
          </w:p>
          <w:p>
            <w:pPr>
              <w:jc w:val="left"/>
              <w:rPr>
                <w:b/>
                <w:bCs/>
              </w:rPr>
            </w:pPr>
          </w:p>
          <w:p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Yes</w:t>
            </w:r>
            <w:r>
              <w:tab/>
            </w:r>
            <w:sdt>
              <w:sdtPr>
                <w:id w:val="-2570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t xml:space="preserve">   No</w:t>
            </w:r>
          </w:p>
          <w:p>
            <w:pPr>
              <w:ind w:left="708"/>
              <w:jc w:val="left"/>
            </w:pPr>
          </w:p>
          <w:p>
            <w:pPr>
              <w:jc w:val="left"/>
              <w:rPr>
                <w:bCs/>
              </w:rPr>
            </w:pPr>
            <w:r>
              <w:rPr>
                <w:bCs/>
              </w:rPr>
              <w:t xml:space="preserve">Note: If yes, this proposal must have an accompanying justification study. Please see the Consolidated Supplement to the ISO/IEC Directives, Part 1, </w:t>
            </w:r>
            <w:r>
              <w:fldChar w:fldCharType="begin"/>
            </w:r>
            <w:r>
              <w:instrText xml:space="preserve"> HYPERLINK "https://www.iso.org/sites/directives/current/consolidated/index.xhtml" \l "_idTextAnchor644" </w:instrText>
            </w:r>
            <w:r>
              <w:fldChar w:fldCharType="separate"/>
            </w:r>
            <w:r>
              <w:rPr>
                <w:rStyle w:val="77"/>
                <w:bCs/>
              </w:rPr>
              <w:t>Annex SL</w:t>
            </w:r>
            <w:r>
              <w:rPr>
                <w:rStyle w:val="77"/>
                <w:bCs/>
              </w:rPr>
              <w:fldChar w:fldCharType="end"/>
            </w:r>
            <w:r>
              <w:t xml:space="preserve"> or </w:t>
            </w:r>
            <w:r>
              <w:fldChar w:fldCharType="begin"/>
            </w:r>
            <w:r>
              <w:instrText xml:space="preserve"> HYPERLINK "https://isotc.iso.org/livelink/livelink/Open/21897451" </w:instrText>
            </w:r>
            <w:r>
              <w:fldChar w:fldCharType="separate"/>
            </w:r>
            <w:r>
              <w:rPr>
                <w:rStyle w:val="77"/>
                <w:bCs/>
              </w:rPr>
              <w:t>Annex JG</w:t>
            </w:r>
            <w:r>
              <w:rPr>
                <w:rStyle w:val="77"/>
                <w:bCs/>
              </w:rPr>
              <w:fldChar w:fldCharType="end"/>
            </w:r>
          </w:p>
          <w:p>
            <w:pPr>
              <w:jc w:val="left"/>
              <w:rPr>
                <w:bCs/>
              </w:rPr>
            </w:pP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even"/>
      <w:pgSz w:w="11907" w:h="16840"/>
      <w:pgMar w:top="1021" w:right="1021" w:bottom="1843" w:left="1021" w:header="1134" w:footer="851" w:gutter="0"/>
      <w:pgNumType w:start="2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sz w:val="14"/>
        <w:szCs w:val="14"/>
      </w:rPr>
    </w:pPr>
    <w:r>
      <w:rPr>
        <w:sz w:val="14"/>
        <w:szCs w:val="14"/>
      </w:rPr>
      <w:t>V01/2022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2A85"/>
    <w:multiLevelType w:val="singleLevel"/>
    <w:tmpl w:val="03A62A85"/>
    <w:lvl w:ilvl="0" w:tentative="0">
      <w:start w:val="1"/>
      <w:numFmt w:val="lowerLetter"/>
      <w:pStyle w:val="41"/>
      <w:lvlText w:val="%1)"/>
      <w:lvlJc w:val="left"/>
      <w:pPr>
        <w:tabs>
          <w:tab w:val="left" w:pos="1361"/>
        </w:tabs>
        <w:ind w:left="1361" w:hanging="340"/>
      </w:pPr>
      <w:rPr>
        <w:rFonts w:hint="default"/>
      </w:rPr>
    </w:lvl>
  </w:abstractNum>
  <w:abstractNum w:abstractNumId="1">
    <w:nsid w:val="0A0F21B5"/>
    <w:multiLevelType w:val="multilevel"/>
    <w:tmpl w:val="0A0F21B5"/>
    <w:lvl w:ilvl="0" w:tentative="0">
      <w:start w:val="1"/>
      <w:numFmt w:val="upperLetter"/>
      <w:pStyle w:val="96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 w:tentative="0">
      <w:start w:val="1"/>
      <w:numFmt w:val="decimal"/>
      <w:pStyle w:val="97"/>
      <w:lvlText w:val="%1.%2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2" w:tentative="0">
      <w:start w:val="1"/>
      <w:numFmt w:val="decimal"/>
      <w:pStyle w:val="109"/>
      <w:lvlText w:val="%1.%2.%3"/>
      <w:lvlJc w:val="left"/>
      <w:pPr>
        <w:tabs>
          <w:tab w:val="left" w:pos="907"/>
        </w:tabs>
        <w:ind w:left="907" w:hanging="907"/>
      </w:pPr>
      <w:rPr>
        <w:rFonts w:hint="default"/>
      </w:rPr>
    </w:lvl>
    <w:lvl w:ilvl="3" w:tentative="0">
      <w:start w:val="1"/>
      <w:numFmt w:val="decimal"/>
      <w:pStyle w:val="110"/>
      <w:lvlText w:val="%1.%2.%3.%4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4" w:tentative="0">
      <w:start w:val="1"/>
      <w:numFmt w:val="decimal"/>
      <w:pStyle w:val="111"/>
      <w:lvlText w:val="%1.%2.%3.%4.%5"/>
      <w:lvlJc w:val="left"/>
      <w:pPr>
        <w:tabs>
          <w:tab w:val="left" w:pos="1361"/>
        </w:tabs>
        <w:ind w:left="1361" w:hanging="1361"/>
      </w:pPr>
      <w:rPr>
        <w:rFonts w:hint="default"/>
      </w:rPr>
    </w:lvl>
    <w:lvl w:ilvl="5" w:tentative="0">
      <w:start w:val="1"/>
      <w:numFmt w:val="decimal"/>
      <w:pStyle w:val="112"/>
      <w:lvlText w:val="%1.%2.%3.%4.%5.%6"/>
      <w:lvlJc w:val="left"/>
      <w:pPr>
        <w:tabs>
          <w:tab w:val="left" w:pos="1588"/>
        </w:tabs>
        <w:ind w:left="1588" w:hanging="1588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4"/>
        </w:tabs>
        <w:ind w:left="0" w:firstLine="45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54"/>
        </w:tabs>
        <w:ind w:left="0" w:firstLine="454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54"/>
        </w:tabs>
        <w:ind w:left="0" w:firstLine="454"/>
      </w:pPr>
      <w:rPr>
        <w:rFonts w:hint="default"/>
      </w:rPr>
    </w:lvl>
  </w:abstractNum>
  <w:abstractNum w:abstractNumId="2">
    <w:nsid w:val="0A452867"/>
    <w:multiLevelType w:val="singleLevel"/>
    <w:tmpl w:val="0A452867"/>
    <w:lvl w:ilvl="0" w:tentative="0">
      <w:start w:val="1"/>
      <w:numFmt w:val="bullet"/>
      <w:pStyle w:val="22"/>
      <w:lvlText w:val=""/>
      <w:lvlJc w:val="left"/>
      <w:pPr>
        <w:tabs>
          <w:tab w:val="left" w:pos="700"/>
        </w:tabs>
        <w:ind w:left="700" w:hanging="360"/>
      </w:pPr>
      <w:rPr>
        <w:rFonts w:hint="default" w:ascii="Symbol" w:hAnsi="Symbol"/>
      </w:rPr>
    </w:lvl>
  </w:abstractNum>
  <w:abstractNum w:abstractNumId="3">
    <w:nsid w:val="0BAB497D"/>
    <w:multiLevelType w:val="multilevel"/>
    <w:tmpl w:val="0BAB497D"/>
    <w:lvl w:ilvl="0" w:tentative="0">
      <w:start w:val="1"/>
      <w:numFmt w:val="decimal"/>
      <w:pStyle w:val="133"/>
      <w:lvlText w:val="[%1]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DEC"/>
    <w:multiLevelType w:val="multilevel"/>
    <w:tmpl w:val="18DD1DEC"/>
    <w:lvl w:ilvl="0" w:tentative="0">
      <w:start w:val="1"/>
      <w:numFmt w:val="bullet"/>
      <w:pStyle w:val="121"/>
      <w:lvlText w:val="–"/>
      <w:lvlJc w:val="left"/>
      <w:pPr>
        <w:tabs>
          <w:tab w:val="left" w:pos="340"/>
        </w:tabs>
        <w:ind w:left="340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A6411C8"/>
    <w:multiLevelType w:val="multilevel"/>
    <w:tmpl w:val="1A6411C8"/>
    <w:lvl w:ilvl="0" w:tentative="0">
      <w:start w:val="1"/>
      <w:numFmt w:val="bullet"/>
      <w:pStyle w:val="119"/>
      <w:lvlText w:val="–"/>
      <w:lvlJc w:val="left"/>
      <w:pPr>
        <w:tabs>
          <w:tab w:val="left" w:pos="680"/>
        </w:tabs>
        <w:ind w:left="680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1780"/>
        </w:tabs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hint="default" w:ascii="Wingdings" w:hAnsi="Wingdings"/>
      </w:rPr>
    </w:lvl>
  </w:abstractNum>
  <w:abstractNum w:abstractNumId="6">
    <w:nsid w:val="291723D4"/>
    <w:multiLevelType w:val="singleLevel"/>
    <w:tmpl w:val="291723D4"/>
    <w:lvl w:ilvl="0" w:tentative="0">
      <w:start w:val="1"/>
      <w:numFmt w:val="lowerRoman"/>
      <w:pStyle w:val="32"/>
      <w:lvlText w:val="%1)"/>
      <w:lvlJc w:val="left"/>
      <w:pPr>
        <w:tabs>
          <w:tab w:val="left" w:pos="1021"/>
        </w:tabs>
        <w:ind w:left="1021" w:hanging="341"/>
      </w:pPr>
      <w:rPr>
        <w:rFonts w:hint="default"/>
      </w:rPr>
    </w:lvl>
  </w:abstractNum>
  <w:abstractNum w:abstractNumId="7">
    <w:nsid w:val="31F959E3"/>
    <w:multiLevelType w:val="singleLevel"/>
    <w:tmpl w:val="31F959E3"/>
    <w:lvl w:ilvl="0" w:tentative="0">
      <w:start w:val="1"/>
      <w:numFmt w:val="decimal"/>
      <w:pStyle w:val="17"/>
      <w:lvlText w:val="%1)"/>
      <w:lvlJc w:val="left"/>
      <w:pPr>
        <w:tabs>
          <w:tab w:val="left" w:pos="680"/>
        </w:tabs>
        <w:ind w:left="680" w:hanging="323"/>
      </w:pPr>
      <w:rPr>
        <w:rFonts w:hint="default"/>
      </w:rPr>
    </w:lvl>
  </w:abstractNum>
  <w:abstractNum w:abstractNumId="8">
    <w:nsid w:val="36FF1519"/>
    <w:multiLevelType w:val="singleLevel"/>
    <w:tmpl w:val="36FF1519"/>
    <w:lvl w:ilvl="0" w:tentative="0">
      <w:start w:val="1"/>
      <w:numFmt w:val="lowerLetter"/>
      <w:pStyle w:val="18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9">
    <w:nsid w:val="3F6D7C2D"/>
    <w:multiLevelType w:val="multilevel"/>
    <w:tmpl w:val="3F6D7C2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DC42EF7"/>
    <w:multiLevelType w:val="multilevel"/>
    <w:tmpl w:val="4DC42EF7"/>
    <w:lvl w:ilvl="0" w:tentative="0">
      <w:start w:val="1"/>
      <w:numFmt w:val="decimal"/>
      <w:pStyle w:val="134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pStyle w:val="135"/>
      <w:lvlText w:val="%2)"/>
      <w:lvlJc w:val="left"/>
      <w:pPr>
        <w:ind w:left="680" w:hanging="320"/>
      </w:pPr>
      <w:rPr>
        <w:rFonts w:hint="default"/>
      </w:rPr>
    </w:lvl>
    <w:lvl w:ilvl="2" w:tentative="0">
      <w:start w:val="1"/>
      <w:numFmt w:val="lowerRoman"/>
      <w:pStyle w:val="136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C52760"/>
    <w:multiLevelType w:val="singleLevel"/>
    <w:tmpl w:val="51C52760"/>
    <w:lvl w:ilvl="0" w:tentative="0">
      <w:start w:val="1"/>
      <w:numFmt w:val="decimal"/>
      <w:pStyle w:val="54"/>
      <w:lvlText w:val="%1)"/>
      <w:lvlJc w:val="left"/>
      <w:pPr>
        <w:tabs>
          <w:tab w:val="left" w:pos="1701"/>
        </w:tabs>
        <w:ind w:left="1701" w:hanging="340"/>
      </w:pPr>
      <w:rPr>
        <w:rFonts w:hint="default"/>
      </w:rPr>
    </w:lvl>
  </w:abstractNum>
  <w:abstractNum w:abstractNumId="12">
    <w:nsid w:val="54435571"/>
    <w:multiLevelType w:val="multilevel"/>
    <w:tmpl w:val="54435571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5B83093C"/>
    <w:multiLevelType w:val="multilevel"/>
    <w:tmpl w:val="5B83093C"/>
    <w:lvl w:ilvl="0" w:tentative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901DF"/>
    <w:multiLevelType w:val="singleLevel"/>
    <w:tmpl w:val="5EC901DF"/>
    <w:lvl w:ilvl="0" w:tentative="0">
      <w:start w:val="1"/>
      <w:numFmt w:val="bullet"/>
      <w:pStyle w:val="115"/>
      <w:lvlText w:val="–"/>
      <w:lvlJc w:val="left"/>
      <w:pPr>
        <w:tabs>
          <w:tab w:val="left" w:pos="340"/>
        </w:tabs>
        <w:ind w:left="340" w:hanging="340"/>
      </w:pPr>
      <w:rPr>
        <w:rFonts w:hint="default" w:ascii="Arial" w:hAnsi="Arial"/>
      </w:rPr>
    </w:lvl>
  </w:abstractNum>
  <w:abstractNum w:abstractNumId="15">
    <w:nsid w:val="76B00A8C"/>
    <w:multiLevelType w:val="multilevel"/>
    <w:tmpl w:val="76B00A8C"/>
    <w:lvl w:ilvl="0" w:tentative="0">
      <w:start w:val="1"/>
      <w:numFmt w:val="bullet"/>
      <w:pStyle w:val="122"/>
      <w:lvlText w:val="–"/>
      <w:lvlJc w:val="left"/>
      <w:pPr>
        <w:tabs>
          <w:tab w:val="left" w:pos="1361"/>
        </w:tabs>
        <w:ind w:left="1361" w:hanging="34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2461"/>
        </w:tabs>
        <w:ind w:left="246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181"/>
        </w:tabs>
        <w:ind w:left="318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901"/>
        </w:tabs>
        <w:ind w:left="390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621"/>
        </w:tabs>
        <w:ind w:left="462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341"/>
        </w:tabs>
        <w:ind w:left="534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061"/>
        </w:tabs>
        <w:ind w:left="606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781"/>
        </w:tabs>
        <w:ind w:left="678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501"/>
        </w:tabs>
        <w:ind w:left="7501" w:hanging="360"/>
      </w:pPr>
      <w:rPr>
        <w:rFonts w:hint="default" w:ascii="Wingdings" w:hAnsi="Wingdings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 w:val="1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928"/>
    <w:rsid w:val="00250394"/>
    <w:rsid w:val="00254221"/>
    <w:rsid w:val="00257D46"/>
    <w:rsid w:val="00266A73"/>
    <w:rsid w:val="00271C48"/>
    <w:rsid w:val="00273671"/>
    <w:rsid w:val="00283C2B"/>
    <w:rsid w:val="00290152"/>
    <w:rsid w:val="00290B1C"/>
    <w:rsid w:val="00294096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E279D"/>
    <w:rsid w:val="00CE666A"/>
    <w:rsid w:val="00CF24BB"/>
    <w:rsid w:val="00CF3C14"/>
    <w:rsid w:val="00D057E1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  <w:rsid w:val="476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27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99" w:name="index heading"/>
    <w:lsdException w:qFormat="1" w:unhideWhenUsed="0" w:uiPriority="35" w:semiHidden="0" w:name="caption"/>
    <w:lsdException w:qFormat="1" w:unhideWhenUsed="0" w:uiPriority="99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nhideWhenUsed="0" w:uiPriority="99" w:name="annotation reference"/>
    <w:lsdException w:qFormat="1" w:uiPriority="29" w:semiHidden="0" w:name="line number"/>
    <w:lsdException w:qFormat="1" w:uiPriority="29" w:semiHidden="0" w:name="page number"/>
    <w:lsdException w:qFormat="1" w:unhideWhenUsed="0" w:uiPriority="0" w:name="endnote reference"/>
    <w:lsdException w:uiPriority="99" w:name="endnote text"/>
    <w:lsdException w:qFormat="1" w:uiPriority="99" w:name="table of authorities"/>
    <w:lsdException w:uiPriority="99" w:name="macro"/>
    <w:lsdException w:qFormat="1"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5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Times New Roman" w:cs="Arial"/>
      <w:spacing w:val="8"/>
      <w:lang w:val="en-GB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4">
    <w:name w:val="heading 2"/>
    <w:basedOn w:val="2"/>
    <w:next w:val="3"/>
    <w:qFormat/>
    <w:uiPriority w:val="0"/>
    <w:pPr>
      <w:tabs>
        <w:tab w:val="left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5">
    <w:name w:val="heading 3"/>
    <w:basedOn w:val="4"/>
    <w:next w:val="3"/>
    <w:qFormat/>
    <w:uiPriority w:val="0"/>
    <w:pPr>
      <w:tabs>
        <w:tab w:val="left" w:pos="851"/>
        <w:tab w:val="clear" w:pos="624"/>
      </w:tabs>
      <w:ind w:left="851" w:hanging="851"/>
      <w:outlineLvl w:val="2"/>
    </w:pPr>
  </w:style>
  <w:style w:type="paragraph" w:styleId="6">
    <w:name w:val="heading 4"/>
    <w:basedOn w:val="5"/>
    <w:next w:val="3"/>
    <w:qFormat/>
    <w:uiPriority w:val="0"/>
    <w:pPr>
      <w:tabs>
        <w:tab w:val="left" w:pos="1077"/>
        <w:tab w:val="clear" w:pos="851"/>
      </w:tabs>
      <w:ind w:left="1077" w:hanging="1077"/>
      <w:outlineLvl w:val="3"/>
    </w:pPr>
  </w:style>
  <w:style w:type="paragraph" w:styleId="7">
    <w:name w:val="heading 5"/>
    <w:basedOn w:val="6"/>
    <w:next w:val="3"/>
    <w:link w:val="81"/>
    <w:qFormat/>
    <w:uiPriority w:val="0"/>
    <w:pPr>
      <w:tabs>
        <w:tab w:val="left" w:pos="1304"/>
        <w:tab w:val="clear" w:pos="1077"/>
      </w:tabs>
      <w:ind w:left="1304" w:hanging="1304"/>
      <w:outlineLvl w:val="4"/>
    </w:pPr>
  </w:style>
  <w:style w:type="paragraph" w:styleId="8">
    <w:name w:val="heading 6"/>
    <w:basedOn w:val="7"/>
    <w:next w:val="3"/>
    <w:link w:val="82"/>
    <w:qFormat/>
    <w:uiPriority w:val="0"/>
    <w:pPr>
      <w:tabs>
        <w:tab w:val="left" w:pos="1531"/>
        <w:tab w:val="clear" w:pos="1304"/>
      </w:tabs>
      <w:ind w:left="1531" w:hanging="1531"/>
      <w:outlineLvl w:val="5"/>
    </w:pPr>
  </w:style>
  <w:style w:type="paragraph" w:styleId="9">
    <w:name w:val="heading 7"/>
    <w:basedOn w:val="8"/>
    <w:next w:val="3"/>
    <w:link w:val="83"/>
    <w:qFormat/>
    <w:uiPriority w:val="0"/>
    <w:pPr>
      <w:tabs>
        <w:tab w:val="left" w:pos="1758"/>
        <w:tab w:val="clear" w:pos="1531"/>
      </w:tabs>
      <w:ind w:left="1758" w:hanging="1758"/>
      <w:outlineLvl w:val="6"/>
    </w:pPr>
  </w:style>
  <w:style w:type="paragraph" w:styleId="10">
    <w:name w:val="heading 8"/>
    <w:basedOn w:val="9"/>
    <w:next w:val="3"/>
    <w:link w:val="84"/>
    <w:qFormat/>
    <w:uiPriority w:val="0"/>
    <w:pPr>
      <w:tabs>
        <w:tab w:val="left" w:pos="1985"/>
        <w:tab w:val="clear" w:pos="1758"/>
      </w:tabs>
      <w:ind w:left="1985" w:hanging="1985"/>
      <w:outlineLvl w:val="7"/>
    </w:pPr>
  </w:style>
  <w:style w:type="paragraph" w:styleId="11">
    <w:name w:val="heading 9"/>
    <w:basedOn w:val="10"/>
    <w:next w:val="3"/>
    <w:link w:val="85"/>
    <w:qFormat/>
    <w:uiPriority w:val="0"/>
    <w:pPr>
      <w:tabs>
        <w:tab w:val="left" w:pos="2211"/>
        <w:tab w:val="clear" w:pos="1985"/>
      </w:tabs>
      <w:ind w:left="2211" w:hanging="2211"/>
      <w:outlineLvl w:val="8"/>
    </w:pPr>
  </w:style>
  <w:style w:type="character" w:default="1" w:styleId="70">
    <w:name w:val="Default Paragraph Font"/>
    <w:semiHidden/>
    <w:unhideWhenUsed/>
    <w:qFormat/>
    <w:uiPriority w:val="1"/>
  </w:style>
  <w:style w:type="table" w:default="1" w:styleId="6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ARAGRAPH"/>
    <w:link w:val="142"/>
    <w:qFormat/>
    <w:uiPriority w:val="0"/>
    <w:pPr>
      <w:snapToGrid w:val="0"/>
      <w:spacing w:before="100" w:after="200"/>
      <w:jc w:val="both"/>
    </w:pPr>
    <w:rPr>
      <w:rFonts w:ascii="Arial" w:hAnsi="Arial" w:eastAsia="Times New Roman" w:cs="Arial"/>
      <w:spacing w:val="8"/>
      <w:lang w:val="en-GB" w:eastAsia="zh-CN" w:bidi="ar-SA"/>
    </w:rPr>
  </w:style>
  <w:style w:type="paragraph" w:styleId="12">
    <w:name w:val="List 3"/>
    <w:basedOn w:val="13"/>
    <w:qFormat/>
    <w:uiPriority w:val="0"/>
    <w:pPr>
      <w:tabs>
        <w:tab w:val="left" w:pos="1021"/>
      </w:tabs>
      <w:ind w:left="1020"/>
    </w:pPr>
  </w:style>
  <w:style w:type="paragraph" w:styleId="13">
    <w:name w:val="List 2"/>
    <w:basedOn w:val="14"/>
    <w:qFormat/>
    <w:uiPriority w:val="0"/>
    <w:pPr>
      <w:tabs>
        <w:tab w:val="left" w:pos="680"/>
      </w:tabs>
      <w:ind w:left="680"/>
    </w:pPr>
  </w:style>
  <w:style w:type="paragraph" w:styleId="14">
    <w:name w:val="List"/>
    <w:basedOn w:val="1"/>
    <w:qFormat/>
    <w:uiPriority w:val="0"/>
    <w:pPr>
      <w:tabs>
        <w:tab w:val="left" w:pos="340"/>
      </w:tabs>
      <w:snapToGrid w:val="0"/>
      <w:spacing w:after="100"/>
      <w:ind w:left="340" w:hanging="340"/>
    </w:pPr>
  </w:style>
  <w:style w:type="paragraph" w:styleId="15">
    <w:name w:val="toc 7"/>
    <w:basedOn w:val="16"/>
    <w:next w:val="1"/>
    <w:semiHidden/>
    <w:qFormat/>
    <w:uiPriority w:val="0"/>
    <w:pPr>
      <w:tabs>
        <w:tab w:val="left" w:pos="454"/>
        <w:tab w:val="right" w:pos="9070"/>
      </w:tabs>
    </w:pPr>
  </w:style>
  <w:style w:type="paragraph" w:styleId="16">
    <w:name w:val="toc 1"/>
    <w:basedOn w:val="1"/>
    <w:next w:val="1"/>
    <w:qFormat/>
    <w:uiPriority w:val="39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17">
    <w:name w:val="List Number 2"/>
    <w:basedOn w:val="18"/>
    <w:qFormat/>
    <w:uiPriority w:val="0"/>
    <w:pPr>
      <w:numPr>
        <w:numId w:val="1"/>
      </w:numPr>
      <w:tabs>
        <w:tab w:val="left" w:pos="340"/>
        <w:tab w:val="left" w:pos="680"/>
      </w:tabs>
    </w:pPr>
  </w:style>
  <w:style w:type="paragraph" w:styleId="18">
    <w:name w:val="List Number"/>
    <w:basedOn w:val="14"/>
    <w:qFormat/>
    <w:uiPriority w:val="0"/>
    <w:pPr>
      <w:numPr>
        <w:ilvl w:val="0"/>
        <w:numId w:val="2"/>
      </w:numPr>
      <w:tabs>
        <w:tab w:val="clear" w:pos="360"/>
      </w:tabs>
      <w:ind w:left="340" w:hanging="340"/>
    </w:pPr>
  </w:style>
  <w:style w:type="paragraph" w:styleId="19">
    <w:name w:val="table of authorities"/>
    <w:basedOn w:val="1"/>
    <w:next w:val="1"/>
    <w:semiHidden/>
    <w:unhideWhenUsed/>
    <w:qFormat/>
    <w:uiPriority w:val="99"/>
    <w:pPr>
      <w:ind w:left="200" w:hanging="200"/>
    </w:pPr>
  </w:style>
  <w:style w:type="paragraph" w:styleId="20">
    <w:name w:val="List Bullet 4"/>
    <w:basedOn w:val="21"/>
    <w:qFormat/>
    <w:uiPriority w:val="0"/>
    <w:pPr>
      <w:tabs>
        <w:tab w:val="left" w:pos="1361"/>
      </w:tabs>
      <w:ind w:left="1361"/>
    </w:pPr>
  </w:style>
  <w:style w:type="paragraph" w:styleId="21">
    <w:name w:val="List Bullet 3"/>
    <w:basedOn w:val="22"/>
    <w:qFormat/>
    <w:uiPriority w:val="0"/>
    <w:pPr>
      <w:tabs>
        <w:tab w:val="left" w:pos="1021"/>
      </w:tabs>
      <w:ind w:left="1020"/>
    </w:pPr>
  </w:style>
  <w:style w:type="paragraph" w:styleId="22">
    <w:name w:val="List Bullet 2"/>
    <w:basedOn w:val="23"/>
    <w:qFormat/>
    <w:uiPriority w:val="0"/>
    <w:pPr>
      <w:numPr>
        <w:numId w:val="3"/>
      </w:numPr>
      <w:tabs>
        <w:tab w:val="left" w:pos="340"/>
      </w:tabs>
      <w:ind w:left="680" w:hanging="340"/>
    </w:pPr>
  </w:style>
  <w:style w:type="paragraph" w:styleId="23">
    <w:name w:val="List Bullet"/>
    <w:basedOn w:val="1"/>
    <w:qFormat/>
    <w:uiPriority w:val="0"/>
    <w:pPr>
      <w:numPr>
        <w:ilvl w:val="0"/>
        <w:numId w:val="4"/>
      </w:numPr>
      <w:tabs>
        <w:tab w:val="left" w:pos="340"/>
        <w:tab w:val="clear" w:pos="720"/>
      </w:tabs>
      <w:snapToGrid w:val="0"/>
      <w:spacing w:after="100"/>
      <w:ind w:left="340" w:hanging="340"/>
    </w:pPr>
  </w:style>
  <w:style w:type="paragraph" w:styleId="24">
    <w:name w:val="index 8"/>
    <w:basedOn w:val="1"/>
    <w:next w:val="1"/>
    <w:semiHidden/>
    <w:unhideWhenUsed/>
    <w:qFormat/>
    <w:uiPriority w:val="99"/>
    <w:pPr>
      <w:ind w:left="1600" w:hanging="200"/>
    </w:pPr>
  </w:style>
  <w:style w:type="paragraph" w:styleId="25">
    <w:name w:val="Normal Indent"/>
    <w:basedOn w:val="1"/>
    <w:semiHidden/>
    <w:unhideWhenUsed/>
    <w:qFormat/>
    <w:uiPriority w:val="99"/>
    <w:pPr>
      <w:ind w:left="567"/>
    </w:pPr>
  </w:style>
  <w:style w:type="paragraph" w:styleId="26">
    <w:name w:val="caption"/>
    <w:basedOn w:val="1"/>
    <w:next w:val="1"/>
    <w:qFormat/>
    <w:uiPriority w:val="35"/>
    <w:rPr>
      <w:b/>
      <w:bCs/>
    </w:rPr>
  </w:style>
  <w:style w:type="paragraph" w:styleId="27">
    <w:name w:val="index 5"/>
    <w:basedOn w:val="1"/>
    <w:next w:val="1"/>
    <w:semiHidden/>
    <w:unhideWhenUsed/>
    <w:qFormat/>
    <w:uiPriority w:val="99"/>
    <w:pPr>
      <w:ind w:left="1000" w:hanging="200"/>
    </w:pPr>
  </w:style>
  <w:style w:type="paragraph" w:styleId="28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Cambria" w:hAnsi="Cambria" w:eastAsia="MS Gothic" w:cs="Times New Roman"/>
      <w:sz w:val="24"/>
      <w:szCs w:val="24"/>
    </w:rPr>
  </w:style>
  <w:style w:type="paragraph" w:styleId="29">
    <w:name w:val="toa heading"/>
    <w:basedOn w:val="1"/>
    <w:next w:val="1"/>
    <w:semiHidden/>
    <w:unhideWhenUsed/>
    <w:qFormat/>
    <w:uiPriority w:val="99"/>
    <w:pPr>
      <w:spacing w:before="120"/>
    </w:pPr>
    <w:rPr>
      <w:rFonts w:ascii="Cambria" w:hAnsi="Cambria" w:eastAsia="MS Gothic" w:cs="Times New Roman"/>
      <w:b/>
      <w:bCs/>
      <w:sz w:val="24"/>
      <w:szCs w:val="24"/>
    </w:rPr>
  </w:style>
  <w:style w:type="paragraph" w:styleId="30">
    <w:name w:val="annotation text"/>
    <w:basedOn w:val="1"/>
    <w:link w:val="156"/>
    <w:semiHidden/>
    <w:unhideWhenUsed/>
    <w:qFormat/>
    <w:uiPriority w:val="99"/>
    <w:rPr>
      <w:rFonts w:eastAsiaTheme="minorHAnsi" w:cstheme="minorBidi"/>
      <w:spacing w:val="0"/>
      <w:lang w:eastAsia="en-US"/>
    </w:rPr>
  </w:style>
  <w:style w:type="paragraph" w:styleId="31">
    <w:name w:val="index 6"/>
    <w:basedOn w:val="1"/>
    <w:next w:val="1"/>
    <w:semiHidden/>
    <w:unhideWhenUsed/>
    <w:qFormat/>
    <w:uiPriority w:val="99"/>
    <w:pPr>
      <w:ind w:left="1200" w:hanging="200"/>
    </w:pPr>
  </w:style>
  <w:style w:type="paragraph" w:styleId="32">
    <w:name w:val="List Number 3"/>
    <w:basedOn w:val="17"/>
    <w:qFormat/>
    <w:uiPriority w:val="0"/>
    <w:pPr>
      <w:numPr>
        <w:numId w:val="5"/>
      </w:numPr>
      <w:tabs>
        <w:tab w:val="left" w:pos="1021"/>
      </w:tabs>
    </w:pPr>
  </w:style>
  <w:style w:type="paragraph" w:styleId="33">
    <w:name w:val="List Continue"/>
    <w:basedOn w:val="1"/>
    <w:qFormat/>
    <w:uiPriority w:val="0"/>
    <w:pPr>
      <w:snapToGrid w:val="0"/>
      <w:spacing w:after="100"/>
      <w:ind w:left="340"/>
    </w:pPr>
  </w:style>
  <w:style w:type="paragraph" w:styleId="34">
    <w:name w:val="Block Text"/>
    <w:basedOn w:val="1"/>
    <w:semiHidden/>
    <w:qFormat/>
    <w:uiPriority w:val="59"/>
    <w:pPr>
      <w:spacing w:after="120"/>
      <w:ind w:left="1440" w:right="1440"/>
    </w:pPr>
  </w:style>
  <w:style w:type="paragraph" w:styleId="35">
    <w:name w:val="index 4"/>
    <w:basedOn w:val="1"/>
    <w:next w:val="1"/>
    <w:semiHidden/>
    <w:unhideWhenUsed/>
    <w:qFormat/>
    <w:uiPriority w:val="99"/>
    <w:pPr>
      <w:ind w:left="800" w:hanging="200"/>
    </w:pPr>
  </w:style>
  <w:style w:type="paragraph" w:styleId="36">
    <w:name w:val="toc 5"/>
    <w:basedOn w:val="37"/>
    <w:next w:val="1"/>
    <w:semiHidden/>
    <w:qFormat/>
    <w:uiPriority w:val="0"/>
    <w:pPr>
      <w:tabs>
        <w:tab w:val="left" w:pos="1560"/>
        <w:tab w:val="left" w:pos="3686"/>
        <w:tab w:val="right" w:leader="dot" w:pos="9070"/>
      </w:tabs>
      <w:ind w:left="3685" w:hanging="1077"/>
    </w:pPr>
  </w:style>
  <w:style w:type="paragraph" w:styleId="37">
    <w:name w:val="toc 4"/>
    <w:basedOn w:val="38"/>
    <w:next w:val="1"/>
    <w:semiHidden/>
    <w:qFormat/>
    <w:uiPriority w:val="0"/>
    <w:pPr>
      <w:tabs>
        <w:tab w:val="left" w:pos="1560"/>
        <w:tab w:val="left" w:pos="2608"/>
        <w:tab w:val="right" w:leader="dot" w:pos="9070"/>
      </w:tabs>
      <w:ind w:left="2608" w:hanging="907"/>
    </w:pPr>
  </w:style>
  <w:style w:type="paragraph" w:styleId="38">
    <w:name w:val="toc 3"/>
    <w:basedOn w:val="39"/>
    <w:next w:val="1"/>
    <w:qFormat/>
    <w:uiPriority w:val="39"/>
    <w:pPr>
      <w:tabs>
        <w:tab w:val="left" w:pos="1560"/>
        <w:tab w:val="right" w:leader="dot" w:pos="9070"/>
      </w:tabs>
      <w:ind w:left="1446" w:hanging="992"/>
    </w:pPr>
  </w:style>
  <w:style w:type="paragraph" w:styleId="39">
    <w:name w:val="toc 2"/>
    <w:basedOn w:val="16"/>
    <w:next w:val="1"/>
    <w:qFormat/>
    <w:uiPriority w:val="39"/>
    <w:pPr>
      <w:tabs>
        <w:tab w:val="left" w:pos="993"/>
        <w:tab w:val="clear" w:pos="454"/>
      </w:tabs>
      <w:spacing w:after="60"/>
      <w:ind w:left="993" w:hanging="709"/>
    </w:pPr>
  </w:style>
  <w:style w:type="paragraph" w:styleId="40">
    <w:name w:val="List Bullet 5"/>
    <w:basedOn w:val="20"/>
    <w:qFormat/>
    <w:uiPriority w:val="0"/>
    <w:pPr>
      <w:tabs>
        <w:tab w:val="left" w:pos="1701"/>
        <w:tab w:val="clear" w:pos="1361"/>
      </w:tabs>
      <w:ind w:left="1701"/>
    </w:pPr>
  </w:style>
  <w:style w:type="paragraph" w:styleId="41">
    <w:name w:val="List Number 4"/>
    <w:basedOn w:val="32"/>
    <w:qFormat/>
    <w:uiPriority w:val="0"/>
    <w:pPr>
      <w:numPr>
        <w:numId w:val="6"/>
      </w:numPr>
      <w:tabs>
        <w:tab w:val="left" w:pos="1361"/>
      </w:tabs>
    </w:pPr>
  </w:style>
  <w:style w:type="paragraph" w:styleId="42">
    <w:name w:val="toc 8"/>
    <w:basedOn w:val="16"/>
    <w:next w:val="1"/>
    <w:semiHidden/>
    <w:qFormat/>
    <w:uiPriority w:val="0"/>
    <w:pPr>
      <w:ind w:left="720" w:hanging="720"/>
    </w:pPr>
  </w:style>
  <w:style w:type="paragraph" w:styleId="43">
    <w:name w:val="index 3"/>
    <w:basedOn w:val="1"/>
    <w:next w:val="1"/>
    <w:semiHidden/>
    <w:unhideWhenUsed/>
    <w:qFormat/>
    <w:uiPriority w:val="99"/>
    <w:pPr>
      <w:ind w:left="600" w:hanging="200"/>
    </w:pPr>
  </w:style>
  <w:style w:type="paragraph" w:styleId="44">
    <w:name w:val="List Continue 5"/>
    <w:basedOn w:val="45"/>
    <w:qFormat/>
    <w:uiPriority w:val="0"/>
    <w:pPr>
      <w:ind w:left="1701"/>
    </w:pPr>
  </w:style>
  <w:style w:type="paragraph" w:styleId="45">
    <w:name w:val="List Continue 4"/>
    <w:basedOn w:val="46"/>
    <w:qFormat/>
    <w:uiPriority w:val="0"/>
    <w:pPr>
      <w:ind w:left="1361"/>
    </w:pPr>
  </w:style>
  <w:style w:type="paragraph" w:styleId="46">
    <w:name w:val="List Continue 3"/>
    <w:basedOn w:val="47"/>
    <w:qFormat/>
    <w:uiPriority w:val="0"/>
    <w:pPr>
      <w:ind w:left="1021"/>
    </w:pPr>
  </w:style>
  <w:style w:type="paragraph" w:styleId="47">
    <w:name w:val="List Continue 2"/>
    <w:basedOn w:val="33"/>
    <w:qFormat/>
    <w:uiPriority w:val="0"/>
    <w:pPr>
      <w:ind w:left="680"/>
    </w:pPr>
  </w:style>
  <w:style w:type="paragraph" w:styleId="48">
    <w:name w:val="Balloon Text"/>
    <w:basedOn w:val="1"/>
    <w:link w:val="8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9">
    <w:name w:val="footer"/>
    <w:basedOn w:val="50"/>
    <w:link w:val="162"/>
    <w:qFormat/>
    <w:uiPriority w:val="99"/>
    <w:pPr>
      <w:tabs>
        <w:tab w:val="center" w:pos="4536"/>
        <w:tab w:val="right" w:pos="9072"/>
      </w:tabs>
    </w:pPr>
  </w:style>
  <w:style w:type="paragraph" w:styleId="50">
    <w:name w:val="header"/>
    <w:basedOn w:val="1"/>
    <w:qFormat/>
    <w:uiPriority w:val="0"/>
    <w:pPr>
      <w:tabs>
        <w:tab w:val="center" w:pos="4536"/>
        <w:tab w:val="right" w:pos="9072"/>
      </w:tabs>
      <w:snapToGrid w:val="0"/>
    </w:pPr>
  </w:style>
  <w:style w:type="paragraph" w:styleId="51">
    <w:name w:val="envelope return"/>
    <w:basedOn w:val="1"/>
    <w:semiHidden/>
    <w:unhideWhenUsed/>
    <w:qFormat/>
    <w:uiPriority w:val="99"/>
    <w:rPr>
      <w:rFonts w:ascii="Cambria" w:hAnsi="Cambria" w:eastAsia="MS Gothic" w:cs="Times New Roman"/>
    </w:rPr>
  </w:style>
  <w:style w:type="paragraph" w:styleId="52">
    <w:name w:val="index heading"/>
    <w:basedOn w:val="1"/>
    <w:next w:val="53"/>
    <w:semiHidden/>
    <w:unhideWhenUsed/>
    <w:qFormat/>
    <w:uiPriority w:val="99"/>
    <w:rPr>
      <w:rFonts w:ascii="Cambria" w:hAnsi="Cambria" w:eastAsia="MS Gothic" w:cs="Times New Roman"/>
      <w:b/>
      <w:bCs/>
    </w:rPr>
  </w:style>
  <w:style w:type="paragraph" w:styleId="53">
    <w:name w:val="index 1"/>
    <w:basedOn w:val="1"/>
    <w:next w:val="1"/>
    <w:semiHidden/>
    <w:unhideWhenUsed/>
    <w:qFormat/>
    <w:uiPriority w:val="99"/>
    <w:pPr>
      <w:ind w:left="200" w:hanging="200"/>
    </w:pPr>
  </w:style>
  <w:style w:type="paragraph" w:styleId="54">
    <w:name w:val="List Number 5"/>
    <w:basedOn w:val="41"/>
    <w:qFormat/>
    <w:uiPriority w:val="0"/>
    <w:pPr>
      <w:numPr>
        <w:numId w:val="7"/>
      </w:numPr>
      <w:tabs>
        <w:tab w:val="left" w:pos="1701"/>
      </w:tabs>
    </w:pPr>
  </w:style>
  <w:style w:type="paragraph" w:styleId="55">
    <w:name w:val="footnote text"/>
    <w:basedOn w:val="1"/>
    <w:link w:val="93"/>
    <w:qFormat/>
    <w:uiPriority w:val="27"/>
    <w:pPr>
      <w:snapToGrid w:val="0"/>
      <w:spacing w:after="100"/>
      <w:ind w:left="284" w:hanging="284"/>
    </w:pPr>
    <w:rPr>
      <w:sz w:val="16"/>
      <w:szCs w:val="16"/>
    </w:rPr>
  </w:style>
  <w:style w:type="paragraph" w:styleId="56">
    <w:name w:val="toc 6"/>
    <w:basedOn w:val="36"/>
    <w:next w:val="1"/>
    <w:semiHidden/>
    <w:qFormat/>
    <w:uiPriority w:val="0"/>
    <w:pPr>
      <w:tabs>
        <w:tab w:val="left" w:pos="4933"/>
        <w:tab w:val="clear" w:pos="3686"/>
      </w:tabs>
      <w:ind w:left="4933" w:hanging="1247"/>
    </w:pPr>
  </w:style>
  <w:style w:type="paragraph" w:styleId="57">
    <w:name w:val="List 5"/>
    <w:basedOn w:val="58"/>
    <w:qFormat/>
    <w:uiPriority w:val="0"/>
    <w:pPr>
      <w:tabs>
        <w:tab w:val="left" w:pos="1701"/>
      </w:tabs>
      <w:ind w:left="1701"/>
    </w:pPr>
  </w:style>
  <w:style w:type="paragraph" w:styleId="58">
    <w:name w:val="List 4"/>
    <w:basedOn w:val="12"/>
    <w:qFormat/>
    <w:uiPriority w:val="0"/>
    <w:pPr>
      <w:tabs>
        <w:tab w:val="left" w:pos="1361"/>
        <w:tab w:val="clear" w:pos="1021"/>
      </w:tabs>
      <w:ind w:left="1361"/>
    </w:pPr>
  </w:style>
  <w:style w:type="paragraph" w:styleId="59">
    <w:name w:val="index 7"/>
    <w:basedOn w:val="1"/>
    <w:next w:val="1"/>
    <w:semiHidden/>
    <w:unhideWhenUsed/>
    <w:qFormat/>
    <w:uiPriority w:val="99"/>
    <w:pPr>
      <w:ind w:left="1400" w:hanging="200"/>
    </w:pPr>
  </w:style>
  <w:style w:type="paragraph" w:styleId="60">
    <w:name w:val="index 9"/>
    <w:basedOn w:val="1"/>
    <w:next w:val="1"/>
    <w:semiHidden/>
    <w:unhideWhenUsed/>
    <w:qFormat/>
    <w:uiPriority w:val="99"/>
    <w:pPr>
      <w:ind w:left="1800" w:hanging="200"/>
    </w:pPr>
  </w:style>
  <w:style w:type="paragraph" w:styleId="61">
    <w:name w:val="table of figures"/>
    <w:basedOn w:val="16"/>
    <w:next w:val="1"/>
    <w:semiHidden/>
    <w:qFormat/>
    <w:uiPriority w:val="99"/>
    <w:pPr>
      <w:ind w:left="0" w:firstLine="0"/>
    </w:pPr>
  </w:style>
  <w:style w:type="paragraph" w:styleId="62">
    <w:name w:val="toc 9"/>
    <w:basedOn w:val="16"/>
    <w:next w:val="1"/>
    <w:semiHidden/>
    <w:qFormat/>
    <w:uiPriority w:val="0"/>
    <w:pPr>
      <w:ind w:left="720" w:hanging="720"/>
    </w:pPr>
  </w:style>
  <w:style w:type="paragraph" w:styleId="6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64">
    <w:name w:val="index 2"/>
    <w:basedOn w:val="1"/>
    <w:next w:val="1"/>
    <w:semiHidden/>
    <w:unhideWhenUsed/>
    <w:qFormat/>
    <w:uiPriority w:val="99"/>
    <w:pPr>
      <w:ind w:left="400" w:hanging="200"/>
    </w:pPr>
  </w:style>
  <w:style w:type="paragraph" w:styleId="65">
    <w:name w:val="Title"/>
    <w:basedOn w:val="66"/>
    <w:link w:val="106"/>
    <w:qFormat/>
    <w:uiPriority w:val="0"/>
    <w:rPr>
      <w:kern w:val="28"/>
    </w:rPr>
  </w:style>
  <w:style w:type="paragraph" w:customStyle="1" w:styleId="66">
    <w:name w:val="MAIN-TITLE"/>
    <w:basedOn w:val="1"/>
    <w:qFormat/>
    <w:uiPriority w:val="0"/>
    <w:pPr>
      <w:snapToGrid w:val="0"/>
      <w:jc w:val="center"/>
    </w:pPr>
    <w:rPr>
      <w:b/>
      <w:bCs/>
      <w:sz w:val="24"/>
      <w:szCs w:val="24"/>
    </w:rPr>
  </w:style>
  <w:style w:type="paragraph" w:styleId="67">
    <w:name w:val="annotation subject"/>
    <w:basedOn w:val="30"/>
    <w:next w:val="30"/>
    <w:link w:val="160"/>
    <w:semiHidden/>
    <w:unhideWhenUsed/>
    <w:qFormat/>
    <w:uiPriority w:val="99"/>
    <w:rPr>
      <w:rFonts w:eastAsia="Times New Roman" w:cs="Arial"/>
      <w:b/>
      <w:bCs/>
      <w:spacing w:val="8"/>
      <w:lang w:eastAsia="zh-CN"/>
    </w:rPr>
  </w:style>
  <w:style w:type="table" w:styleId="69">
    <w:name w:val="Table Grid"/>
    <w:basedOn w:val="6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1">
    <w:name w:val="Strong"/>
    <w:qFormat/>
    <w:uiPriority w:val="0"/>
    <w:rPr>
      <w:b/>
      <w:bCs/>
    </w:rPr>
  </w:style>
  <w:style w:type="character" w:styleId="72">
    <w:name w:val="endnote reference"/>
    <w:semiHidden/>
    <w:qFormat/>
    <w:uiPriority w:val="0"/>
    <w:rPr>
      <w:vertAlign w:val="superscript"/>
    </w:rPr>
  </w:style>
  <w:style w:type="character" w:styleId="73">
    <w:name w:val="page number"/>
    <w:unhideWhenUsed/>
    <w:qFormat/>
    <w:uiPriority w:val="29"/>
    <w:rPr>
      <w:rFonts w:ascii="Arial" w:hAnsi="Arial"/>
      <w:sz w:val="20"/>
      <w:szCs w:val="20"/>
    </w:rPr>
  </w:style>
  <w:style w:type="character" w:styleId="74">
    <w:name w:val="FollowedHyperlink"/>
    <w:qFormat/>
    <w:uiPriority w:val="99"/>
    <w:rPr>
      <w:color w:val="0000FF"/>
      <w:u w:val="single"/>
    </w:rPr>
  </w:style>
  <w:style w:type="character" w:styleId="75">
    <w:name w:val="Emphasis"/>
    <w:qFormat/>
    <w:uiPriority w:val="0"/>
    <w:rPr>
      <w:i/>
      <w:iCs/>
    </w:rPr>
  </w:style>
  <w:style w:type="character" w:styleId="76">
    <w:name w:val="line number"/>
    <w:unhideWhenUsed/>
    <w:qFormat/>
    <w:uiPriority w:val="29"/>
    <w:rPr>
      <w:rFonts w:ascii="Arial" w:hAnsi="Arial" w:cs="Arial"/>
      <w:spacing w:val="8"/>
      <w:sz w:val="16"/>
      <w:lang w:val="en-GB" w:eastAsia="zh-CN" w:bidi="ar-SA"/>
    </w:rPr>
  </w:style>
  <w:style w:type="character" w:styleId="77">
    <w:name w:val="Hyperlink"/>
    <w:qFormat/>
    <w:uiPriority w:val="0"/>
    <w:rPr>
      <w:color w:val="0000FF"/>
      <w:u w:val="single"/>
    </w:rPr>
  </w:style>
  <w:style w:type="character" w:styleId="78">
    <w:name w:val="annotation reference"/>
    <w:semiHidden/>
    <w:qFormat/>
    <w:uiPriority w:val="99"/>
    <w:rPr>
      <w:sz w:val="16"/>
      <w:szCs w:val="16"/>
    </w:rPr>
  </w:style>
  <w:style w:type="character" w:styleId="79">
    <w:name w:val="footnote reference"/>
    <w:semiHidden/>
    <w:qFormat/>
    <w:uiPriority w:val="0"/>
    <w:rPr>
      <w:rFonts w:ascii="Arial" w:hAnsi="Arial"/>
      <w:position w:val="4"/>
      <w:sz w:val="16"/>
      <w:szCs w:val="16"/>
      <w:vertAlign w:val="baseline"/>
    </w:rPr>
  </w:style>
  <w:style w:type="character" w:customStyle="1" w:styleId="80">
    <w:name w:val="Balloon Text Char"/>
    <w:link w:val="48"/>
    <w:semiHidden/>
    <w:qFormat/>
    <w:uiPriority w:val="99"/>
    <w:rPr>
      <w:rFonts w:ascii="Tahoma" w:hAnsi="Tahoma" w:eastAsia="Times New Roman" w:cs="Tahoma"/>
      <w:spacing w:val="8"/>
      <w:sz w:val="16"/>
      <w:szCs w:val="16"/>
      <w:lang w:eastAsia="en-US"/>
    </w:rPr>
  </w:style>
  <w:style w:type="character" w:customStyle="1" w:styleId="81">
    <w:name w:val="Heading 5 Char"/>
    <w:link w:val="7"/>
    <w:qFormat/>
    <w:uiPriority w:val="0"/>
    <w:rPr>
      <w:rFonts w:ascii="Arial" w:hAnsi="Arial" w:eastAsia="Times New Roman" w:cs="Arial"/>
      <w:b/>
      <w:bCs/>
      <w:spacing w:val="8"/>
      <w:lang w:eastAsia="zh-CN"/>
    </w:rPr>
  </w:style>
  <w:style w:type="character" w:customStyle="1" w:styleId="82">
    <w:name w:val="Heading 6 Char"/>
    <w:link w:val="8"/>
    <w:qFormat/>
    <w:uiPriority w:val="0"/>
    <w:rPr>
      <w:rFonts w:ascii="Arial" w:hAnsi="Arial" w:eastAsia="Times New Roman" w:cs="Arial"/>
      <w:b/>
      <w:bCs/>
      <w:spacing w:val="8"/>
      <w:lang w:eastAsia="zh-CN"/>
    </w:rPr>
  </w:style>
  <w:style w:type="character" w:customStyle="1" w:styleId="83">
    <w:name w:val="Heading 7 Char"/>
    <w:link w:val="9"/>
    <w:uiPriority w:val="0"/>
    <w:rPr>
      <w:rFonts w:ascii="Arial" w:hAnsi="Arial" w:eastAsia="Times New Roman" w:cs="Arial"/>
      <w:b/>
      <w:bCs/>
      <w:spacing w:val="8"/>
      <w:lang w:eastAsia="zh-CN"/>
    </w:rPr>
  </w:style>
  <w:style w:type="character" w:customStyle="1" w:styleId="84">
    <w:name w:val="Heading 8 Char"/>
    <w:link w:val="10"/>
    <w:qFormat/>
    <w:uiPriority w:val="0"/>
    <w:rPr>
      <w:rFonts w:ascii="Arial" w:hAnsi="Arial" w:eastAsia="Times New Roman" w:cs="Arial"/>
      <w:b/>
      <w:bCs/>
      <w:spacing w:val="8"/>
      <w:lang w:eastAsia="zh-CN"/>
    </w:rPr>
  </w:style>
  <w:style w:type="character" w:customStyle="1" w:styleId="85">
    <w:name w:val="Heading 9 Char"/>
    <w:link w:val="11"/>
    <w:qFormat/>
    <w:uiPriority w:val="0"/>
    <w:rPr>
      <w:rFonts w:ascii="Arial" w:hAnsi="Arial" w:eastAsia="Times New Roman" w:cs="Arial"/>
      <w:b/>
      <w:bCs/>
      <w:spacing w:val="8"/>
      <w:lang w:eastAsia="zh-CN"/>
    </w:rPr>
  </w:style>
  <w:style w:type="paragraph" w:customStyle="1" w:styleId="86">
    <w:name w:val="CODE-TableCell"/>
    <w:basedOn w:val="87"/>
    <w:qFormat/>
    <w:uiPriority w:val="0"/>
    <w:rPr>
      <w:sz w:val="16"/>
    </w:rPr>
  </w:style>
  <w:style w:type="paragraph" w:customStyle="1" w:styleId="87">
    <w:name w:val="CODE"/>
    <w:basedOn w:val="1"/>
    <w:qFormat/>
    <w:uiPriority w:val="0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88">
    <w:name w:val="FIGURE-title"/>
    <w:basedOn w:val="1"/>
    <w:next w:val="3"/>
    <w:qFormat/>
    <w:uiPriority w:val="0"/>
    <w:pPr>
      <w:snapToGrid w:val="0"/>
      <w:spacing w:before="100" w:after="200"/>
      <w:jc w:val="center"/>
    </w:pPr>
    <w:rPr>
      <w:b/>
      <w:bCs/>
    </w:rPr>
  </w:style>
  <w:style w:type="paragraph" w:customStyle="1" w:styleId="89">
    <w:name w:val="Numbered PARA (level 4)"/>
    <w:basedOn w:val="6"/>
    <w:qFormat/>
    <w:uiPriority w:val="0"/>
    <w:pPr>
      <w:ind w:left="0" w:firstLine="0"/>
      <w:jc w:val="both"/>
    </w:pPr>
    <w:rPr>
      <w:b w:val="0"/>
    </w:rPr>
  </w:style>
  <w:style w:type="paragraph" w:customStyle="1" w:styleId="90">
    <w:name w:val="NOTE"/>
    <w:basedOn w:val="1"/>
    <w:next w:val="3"/>
    <w:qFormat/>
    <w:uiPriority w:val="0"/>
    <w:pPr>
      <w:snapToGrid w:val="0"/>
      <w:spacing w:before="100" w:after="100"/>
    </w:pPr>
    <w:rPr>
      <w:sz w:val="16"/>
      <w:szCs w:val="16"/>
    </w:rPr>
  </w:style>
  <w:style w:type="paragraph" w:customStyle="1" w:styleId="91">
    <w:name w:val="FOREWORD"/>
    <w:basedOn w:val="1"/>
    <w:qFormat/>
    <w:uiPriority w:val="0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92">
    <w:name w:val="TABLE-title"/>
    <w:basedOn w:val="3"/>
    <w:next w:val="3"/>
    <w:qFormat/>
    <w:uiPriority w:val="0"/>
    <w:pPr>
      <w:keepNext/>
      <w:jc w:val="center"/>
    </w:pPr>
    <w:rPr>
      <w:b/>
      <w:bCs/>
    </w:rPr>
  </w:style>
  <w:style w:type="character" w:customStyle="1" w:styleId="93">
    <w:name w:val="Footnote Text Char"/>
    <w:link w:val="55"/>
    <w:qFormat/>
    <w:uiPriority w:val="27"/>
    <w:rPr>
      <w:rFonts w:ascii="Arial" w:hAnsi="Arial" w:eastAsia="Times New Roman" w:cs="Arial"/>
      <w:spacing w:val="8"/>
      <w:sz w:val="16"/>
      <w:szCs w:val="16"/>
      <w:lang w:eastAsia="zh-CN"/>
    </w:rPr>
  </w:style>
  <w:style w:type="paragraph" w:customStyle="1" w:styleId="94">
    <w:name w:val="HEADING(Nonumber)"/>
    <w:basedOn w:val="3"/>
    <w:next w:val="3"/>
    <w:qFormat/>
    <w:uiPriority w:val="0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95">
    <w:name w:val="TABLE-col-heading"/>
    <w:basedOn w:val="3"/>
    <w:qFormat/>
    <w:uiPriority w:val="0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96">
    <w:name w:val="ANNEX_title"/>
    <w:basedOn w:val="66"/>
    <w:next w:val="97"/>
    <w:qFormat/>
    <w:uiPriority w:val="0"/>
    <w:pPr>
      <w:pageBreakBefore/>
      <w:numPr>
        <w:ilvl w:val="0"/>
        <w:numId w:val="8"/>
      </w:numPr>
      <w:spacing w:after="200"/>
      <w:outlineLvl w:val="0"/>
    </w:pPr>
  </w:style>
  <w:style w:type="paragraph" w:customStyle="1" w:styleId="97">
    <w:name w:val="ANNEX-heading1"/>
    <w:basedOn w:val="2"/>
    <w:next w:val="3"/>
    <w:qFormat/>
    <w:uiPriority w:val="0"/>
    <w:pPr>
      <w:numPr>
        <w:ilvl w:val="1"/>
        <w:numId w:val="8"/>
      </w:numPr>
      <w:outlineLvl w:val="1"/>
    </w:pPr>
  </w:style>
  <w:style w:type="paragraph" w:customStyle="1" w:styleId="98">
    <w:name w:val="TERM"/>
    <w:basedOn w:val="1"/>
    <w:next w:val="99"/>
    <w:qFormat/>
    <w:uiPriority w:val="0"/>
    <w:pPr>
      <w:keepNext/>
      <w:snapToGrid w:val="0"/>
      <w:ind w:left="340" w:hanging="340"/>
    </w:pPr>
    <w:rPr>
      <w:b/>
      <w:bCs/>
    </w:rPr>
  </w:style>
  <w:style w:type="paragraph" w:customStyle="1" w:styleId="99">
    <w:name w:val="TERM-definition"/>
    <w:basedOn w:val="1"/>
    <w:next w:val="100"/>
    <w:qFormat/>
    <w:uiPriority w:val="0"/>
    <w:pPr>
      <w:snapToGrid w:val="0"/>
      <w:spacing w:after="200"/>
    </w:pPr>
  </w:style>
  <w:style w:type="paragraph" w:customStyle="1" w:styleId="100">
    <w:name w:val="TERM-number"/>
    <w:basedOn w:val="4"/>
    <w:next w:val="98"/>
    <w:qFormat/>
    <w:uiPriority w:val="0"/>
    <w:pPr>
      <w:spacing w:after="0"/>
      <w:ind w:left="0" w:firstLine="0"/>
      <w:outlineLvl w:val="9"/>
    </w:pPr>
  </w:style>
  <w:style w:type="paragraph" w:customStyle="1" w:styleId="101">
    <w:name w:val="TAB_FIG_footnote"/>
    <w:basedOn w:val="55"/>
    <w:qFormat/>
    <w:uiPriority w:val="0"/>
    <w:pPr>
      <w:tabs>
        <w:tab w:val="left" w:pos="284"/>
      </w:tabs>
      <w:spacing w:before="60" w:after="60"/>
    </w:pPr>
  </w:style>
  <w:style w:type="character" w:customStyle="1" w:styleId="102">
    <w:name w:val="Reference"/>
    <w:semiHidden/>
    <w:qFormat/>
    <w:uiPriority w:val="29"/>
    <w:rPr>
      <w:rFonts w:ascii="Arial" w:hAnsi="Arial"/>
      <w:sz w:val="20"/>
      <w:szCs w:val="20"/>
    </w:rPr>
  </w:style>
  <w:style w:type="paragraph" w:customStyle="1" w:styleId="103">
    <w:name w:val="TABLE-cell"/>
    <w:basedOn w:val="3"/>
    <w:qFormat/>
    <w:uiPriority w:val="0"/>
    <w:pPr>
      <w:spacing w:before="60" w:after="60"/>
      <w:jc w:val="left"/>
    </w:pPr>
    <w:rPr>
      <w:bCs/>
      <w:sz w:val="16"/>
    </w:rPr>
  </w:style>
  <w:style w:type="character" w:customStyle="1" w:styleId="104">
    <w:name w:val="VARIABLE"/>
    <w:qFormat/>
    <w:uiPriority w:val="0"/>
    <w:rPr>
      <w:rFonts w:ascii="Times New Roman" w:hAnsi="Times New Roman"/>
      <w:i/>
      <w:iCs/>
    </w:rPr>
  </w:style>
  <w:style w:type="paragraph" w:customStyle="1" w:styleId="105">
    <w:name w:val="TABLE-centered"/>
    <w:basedOn w:val="103"/>
    <w:uiPriority w:val="0"/>
    <w:pPr>
      <w:jc w:val="center"/>
    </w:pPr>
  </w:style>
  <w:style w:type="character" w:customStyle="1" w:styleId="106">
    <w:name w:val="Title Char"/>
    <w:link w:val="65"/>
    <w:qFormat/>
    <w:uiPriority w:val="0"/>
    <w:rPr>
      <w:rFonts w:ascii="Arial" w:hAnsi="Arial" w:eastAsia="Times New Roman" w:cs="Arial"/>
      <w:b/>
      <w:bCs/>
      <w:spacing w:val="8"/>
      <w:kern w:val="28"/>
      <w:sz w:val="24"/>
      <w:szCs w:val="24"/>
      <w:lang w:eastAsia="zh-CN"/>
    </w:rPr>
  </w:style>
  <w:style w:type="paragraph" w:customStyle="1" w:styleId="107">
    <w:name w:val="AMD-Heading1"/>
    <w:basedOn w:val="3"/>
    <w:next w:val="3"/>
    <w:qFormat/>
    <w:uiPriority w:val="0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108">
    <w:name w:val="AMD-Heading2..."/>
    <w:basedOn w:val="3"/>
    <w:next w:val="3"/>
    <w:qFormat/>
    <w:uiPriority w:val="0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109">
    <w:name w:val="ANNEX-heading2"/>
    <w:basedOn w:val="4"/>
    <w:next w:val="3"/>
    <w:qFormat/>
    <w:uiPriority w:val="0"/>
    <w:pPr>
      <w:numPr>
        <w:ilvl w:val="2"/>
        <w:numId w:val="8"/>
      </w:numPr>
      <w:outlineLvl w:val="2"/>
    </w:pPr>
  </w:style>
  <w:style w:type="paragraph" w:customStyle="1" w:styleId="110">
    <w:name w:val="ANNEX-heading3"/>
    <w:basedOn w:val="5"/>
    <w:next w:val="3"/>
    <w:qFormat/>
    <w:uiPriority w:val="0"/>
    <w:pPr>
      <w:numPr>
        <w:ilvl w:val="3"/>
        <w:numId w:val="8"/>
      </w:numPr>
      <w:outlineLvl w:val="3"/>
    </w:pPr>
  </w:style>
  <w:style w:type="paragraph" w:customStyle="1" w:styleId="111">
    <w:name w:val="ANNEX-heading4"/>
    <w:basedOn w:val="6"/>
    <w:next w:val="3"/>
    <w:qFormat/>
    <w:uiPriority w:val="0"/>
    <w:pPr>
      <w:numPr>
        <w:ilvl w:val="4"/>
        <w:numId w:val="8"/>
      </w:numPr>
      <w:outlineLvl w:val="4"/>
    </w:pPr>
  </w:style>
  <w:style w:type="paragraph" w:customStyle="1" w:styleId="112">
    <w:name w:val="ANNEX-heading5"/>
    <w:basedOn w:val="7"/>
    <w:next w:val="3"/>
    <w:qFormat/>
    <w:uiPriority w:val="0"/>
    <w:pPr>
      <w:numPr>
        <w:ilvl w:val="5"/>
        <w:numId w:val="8"/>
      </w:numPr>
      <w:outlineLvl w:val="5"/>
    </w:pPr>
  </w:style>
  <w:style w:type="character" w:customStyle="1" w:styleId="113">
    <w:name w:val="SUPerscript"/>
    <w:qFormat/>
    <w:uiPriority w:val="0"/>
    <w:rPr>
      <w:kern w:val="0"/>
      <w:position w:val="6"/>
      <w:sz w:val="16"/>
      <w:szCs w:val="16"/>
    </w:rPr>
  </w:style>
  <w:style w:type="character" w:customStyle="1" w:styleId="114">
    <w:name w:val="SUBscript"/>
    <w:qFormat/>
    <w:uiPriority w:val="0"/>
    <w:rPr>
      <w:kern w:val="0"/>
      <w:position w:val="-6"/>
      <w:sz w:val="16"/>
      <w:szCs w:val="16"/>
    </w:rPr>
  </w:style>
  <w:style w:type="paragraph" w:customStyle="1" w:styleId="115">
    <w:name w:val="List Dash"/>
    <w:basedOn w:val="23"/>
    <w:qFormat/>
    <w:uiPriority w:val="0"/>
    <w:pPr>
      <w:numPr>
        <w:numId w:val="9"/>
      </w:numPr>
    </w:pPr>
  </w:style>
  <w:style w:type="paragraph" w:customStyle="1" w:styleId="116">
    <w:name w:val="TERM-number 3"/>
    <w:basedOn w:val="5"/>
    <w:next w:val="98"/>
    <w:qFormat/>
    <w:uiPriority w:val="0"/>
    <w:pPr>
      <w:spacing w:after="0"/>
      <w:ind w:left="0" w:firstLine="0"/>
      <w:outlineLvl w:val="9"/>
    </w:pPr>
  </w:style>
  <w:style w:type="character" w:customStyle="1" w:styleId="117">
    <w:name w:val="SMALL CAPS"/>
    <w:qFormat/>
    <w:uiPriority w:val="0"/>
    <w:rPr>
      <w:smallCaps/>
      <w:vertAlign w:val="baseline"/>
    </w:rPr>
  </w:style>
  <w:style w:type="paragraph" w:customStyle="1" w:styleId="118">
    <w:name w:val="Numbered PARA (level 3)"/>
    <w:basedOn w:val="5"/>
    <w:next w:val="3"/>
    <w:qFormat/>
    <w:uiPriority w:val="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119">
    <w:name w:val="List Dash 2"/>
    <w:basedOn w:val="22"/>
    <w:qFormat/>
    <w:uiPriority w:val="0"/>
    <w:pPr>
      <w:numPr>
        <w:numId w:val="10"/>
      </w:numPr>
      <w:tabs>
        <w:tab w:val="left" w:pos="680"/>
        <w:tab w:val="clear" w:pos="340"/>
      </w:tabs>
    </w:pPr>
  </w:style>
  <w:style w:type="paragraph" w:customStyle="1" w:styleId="120">
    <w:name w:val="Numbered PARA (level 2)"/>
    <w:basedOn w:val="4"/>
    <w:next w:val="3"/>
    <w:qFormat/>
    <w:uiPriority w:val="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121">
    <w:name w:val="List Dash 3"/>
    <w:basedOn w:val="1"/>
    <w:qFormat/>
    <w:uiPriority w:val="0"/>
    <w:pPr>
      <w:numPr>
        <w:ilvl w:val="0"/>
        <w:numId w:val="11"/>
      </w:numPr>
      <w:tabs>
        <w:tab w:val="left" w:pos="1021"/>
        <w:tab w:val="clear" w:pos="340"/>
      </w:tabs>
      <w:snapToGrid w:val="0"/>
      <w:spacing w:after="100"/>
      <w:ind w:left="1020"/>
    </w:pPr>
  </w:style>
  <w:style w:type="paragraph" w:customStyle="1" w:styleId="122">
    <w:name w:val="List Dash 4"/>
    <w:basedOn w:val="1"/>
    <w:qFormat/>
    <w:uiPriority w:val="0"/>
    <w:pPr>
      <w:numPr>
        <w:ilvl w:val="0"/>
        <w:numId w:val="12"/>
      </w:numPr>
      <w:snapToGrid w:val="0"/>
      <w:spacing w:after="100"/>
    </w:pPr>
  </w:style>
  <w:style w:type="paragraph" w:customStyle="1" w:styleId="123">
    <w:name w:val="PARAEQUATION"/>
    <w:basedOn w:val="1"/>
    <w:next w:val="3"/>
    <w:qFormat/>
    <w:uiPriority w:val="0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124">
    <w:name w:val="TERM-deprecated"/>
    <w:basedOn w:val="98"/>
    <w:next w:val="99"/>
    <w:qFormat/>
    <w:uiPriority w:val="0"/>
    <w:rPr>
      <w:b w:val="0"/>
    </w:rPr>
  </w:style>
  <w:style w:type="paragraph" w:customStyle="1" w:styleId="125">
    <w:name w:val="TERM-admitted"/>
    <w:basedOn w:val="98"/>
    <w:next w:val="99"/>
    <w:qFormat/>
    <w:uiPriority w:val="0"/>
    <w:rPr>
      <w:b w:val="0"/>
    </w:rPr>
  </w:style>
  <w:style w:type="paragraph" w:customStyle="1" w:styleId="126">
    <w:name w:val="TERM-note"/>
    <w:basedOn w:val="90"/>
    <w:next w:val="100"/>
    <w:qFormat/>
    <w:uiPriority w:val="0"/>
  </w:style>
  <w:style w:type="paragraph" w:customStyle="1" w:styleId="127">
    <w:name w:val="EXAMPLE"/>
    <w:basedOn w:val="90"/>
    <w:next w:val="3"/>
    <w:qFormat/>
    <w:uiPriority w:val="0"/>
  </w:style>
  <w:style w:type="paragraph" w:customStyle="1" w:styleId="128">
    <w:name w:val="TERM-example"/>
    <w:basedOn w:val="127"/>
    <w:next w:val="100"/>
    <w:qFormat/>
    <w:uiPriority w:val="0"/>
  </w:style>
  <w:style w:type="paragraph" w:customStyle="1" w:styleId="129">
    <w:name w:val="TERM-source"/>
    <w:basedOn w:val="1"/>
    <w:next w:val="100"/>
    <w:qFormat/>
    <w:uiPriority w:val="0"/>
    <w:pPr>
      <w:snapToGrid w:val="0"/>
      <w:spacing w:before="100" w:after="200"/>
    </w:pPr>
  </w:style>
  <w:style w:type="paragraph" w:customStyle="1" w:styleId="130">
    <w:name w:val="TERM-number 4"/>
    <w:basedOn w:val="6"/>
    <w:next w:val="98"/>
    <w:qFormat/>
    <w:uiPriority w:val="0"/>
    <w:pPr>
      <w:spacing w:after="0"/>
      <w:outlineLvl w:val="9"/>
    </w:pPr>
  </w:style>
  <w:style w:type="character" w:customStyle="1" w:styleId="131">
    <w:name w:val="SMALL CAPS emphasis"/>
    <w:qFormat/>
    <w:uiPriority w:val="0"/>
    <w:rPr>
      <w:i/>
      <w:smallCaps/>
      <w:vertAlign w:val="baseline"/>
    </w:rPr>
  </w:style>
  <w:style w:type="character" w:customStyle="1" w:styleId="132">
    <w:name w:val="SMALL CAPS strong"/>
    <w:qFormat/>
    <w:uiPriority w:val="0"/>
    <w:rPr>
      <w:b/>
      <w:smallCaps/>
      <w:vertAlign w:val="baseline"/>
    </w:rPr>
  </w:style>
  <w:style w:type="paragraph" w:customStyle="1" w:styleId="133">
    <w:name w:val="BIBLIOGRAPHY-numbered"/>
    <w:basedOn w:val="3"/>
    <w:qFormat/>
    <w:uiPriority w:val="0"/>
    <w:pPr>
      <w:numPr>
        <w:ilvl w:val="0"/>
        <w:numId w:val="13"/>
      </w:numPr>
      <w:jc w:val="left"/>
    </w:pPr>
  </w:style>
  <w:style w:type="paragraph" w:customStyle="1" w:styleId="134">
    <w:name w:val="List Number alt"/>
    <w:basedOn w:val="1"/>
    <w:qFormat/>
    <w:uiPriority w:val="0"/>
    <w:pPr>
      <w:numPr>
        <w:ilvl w:val="0"/>
        <w:numId w:val="14"/>
      </w:numPr>
      <w:tabs>
        <w:tab w:val="left" w:pos="357"/>
      </w:tabs>
      <w:snapToGrid w:val="0"/>
      <w:spacing w:after="100"/>
    </w:pPr>
  </w:style>
  <w:style w:type="paragraph" w:customStyle="1" w:styleId="135">
    <w:name w:val="List Number alt 2"/>
    <w:basedOn w:val="134"/>
    <w:qFormat/>
    <w:uiPriority w:val="0"/>
    <w:pPr>
      <w:numPr>
        <w:ilvl w:val="1"/>
      </w:numPr>
      <w:tabs>
        <w:tab w:val="left" w:pos="680"/>
        <w:tab w:val="clear" w:pos="357"/>
      </w:tabs>
      <w:ind w:left="675" w:hanging="318"/>
    </w:pPr>
  </w:style>
  <w:style w:type="paragraph" w:customStyle="1" w:styleId="136">
    <w:name w:val="List Number alt 3"/>
    <w:basedOn w:val="135"/>
    <w:qFormat/>
    <w:uiPriority w:val="0"/>
    <w:pPr>
      <w:numPr>
        <w:ilvl w:val="2"/>
      </w:numPr>
    </w:pPr>
  </w:style>
  <w:style w:type="character" w:customStyle="1" w:styleId="137">
    <w:name w:val="SUBscript-small"/>
    <w:qFormat/>
    <w:uiPriority w:val="0"/>
    <w:rPr>
      <w:kern w:val="0"/>
      <w:position w:val="-6"/>
      <w:sz w:val="12"/>
      <w:szCs w:val="16"/>
    </w:rPr>
  </w:style>
  <w:style w:type="character" w:customStyle="1" w:styleId="138">
    <w:name w:val="SUPerscript-small"/>
    <w:qFormat/>
    <w:uiPriority w:val="0"/>
    <w:rPr>
      <w:kern w:val="0"/>
      <w:position w:val="6"/>
      <w:sz w:val="12"/>
      <w:szCs w:val="16"/>
    </w:rPr>
  </w:style>
  <w:style w:type="character" w:customStyle="1" w:styleId="139">
    <w:name w:val="Intense Emphasis"/>
    <w:qFormat/>
    <w:uiPriority w:val="0"/>
    <w:rPr>
      <w:b/>
      <w:bCs/>
      <w:i/>
      <w:iCs/>
      <w:color w:val="auto"/>
    </w:rPr>
  </w:style>
  <w:style w:type="paragraph" w:customStyle="1" w:styleId="140">
    <w:name w:val="FIGURE"/>
    <w:basedOn w:val="1"/>
    <w:next w:val="88"/>
    <w:qFormat/>
    <w:uiPriority w:val="0"/>
    <w:pPr>
      <w:keepNext/>
      <w:snapToGrid w:val="0"/>
      <w:spacing w:before="100" w:after="200"/>
      <w:jc w:val="center"/>
    </w:pPr>
  </w:style>
  <w:style w:type="paragraph" w:customStyle="1" w:styleId="141">
    <w:name w:val="IEC_INSTRUCTIONS"/>
    <w:basedOn w:val="1"/>
    <w:semiHidden/>
    <w:qFormat/>
    <w:uiPriority w:val="99"/>
    <w:pPr>
      <w:pBdr>
        <w:top w:val="dashed" w:color="C00000" w:sz="6" w:space="5"/>
        <w:left w:val="dashed" w:color="C00000" w:sz="6" w:space="5"/>
        <w:bottom w:val="dashed" w:color="C00000" w:sz="6" w:space="5"/>
        <w:right w:val="dashed" w:color="C00000" w:sz="6" w:space="5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character" w:customStyle="1" w:styleId="142">
    <w:name w:val="PARAGRAPH Char"/>
    <w:link w:val="3"/>
    <w:qFormat/>
    <w:uiPriority w:val="0"/>
    <w:rPr>
      <w:rFonts w:ascii="Arial" w:hAnsi="Arial" w:eastAsia="Times New Roman" w:cs="Arial"/>
      <w:spacing w:val="8"/>
      <w:lang w:eastAsia="zh-CN"/>
    </w:rPr>
  </w:style>
  <w:style w:type="paragraph" w:customStyle="1" w:styleId="143">
    <w:name w:val="Bibliography"/>
    <w:basedOn w:val="1"/>
    <w:next w:val="1"/>
    <w:semiHidden/>
    <w:unhideWhenUsed/>
    <w:qFormat/>
    <w:uiPriority w:val="37"/>
  </w:style>
  <w:style w:type="paragraph" w:styleId="144">
    <w:name w:val="List Paragraph"/>
    <w:basedOn w:val="1"/>
    <w:link w:val="155"/>
    <w:qFormat/>
    <w:uiPriority w:val="34"/>
    <w:pPr>
      <w:ind w:left="567"/>
    </w:pPr>
  </w:style>
  <w:style w:type="paragraph" w:styleId="145">
    <w:name w:val="No Spacing"/>
    <w:qFormat/>
    <w:uiPriority w:val="1"/>
    <w:pPr>
      <w:jc w:val="both"/>
    </w:pPr>
    <w:rPr>
      <w:rFonts w:ascii="Arial" w:hAnsi="Arial" w:eastAsia="Times New Roman" w:cs="Arial"/>
      <w:spacing w:val="8"/>
      <w:lang w:val="en-GB" w:eastAsia="zh-CN" w:bidi="ar-SA"/>
    </w:rPr>
  </w:style>
  <w:style w:type="paragraph" w:customStyle="1" w:styleId="146">
    <w:name w:val="TOC Heading"/>
    <w:basedOn w:val="2"/>
    <w:next w:val="1"/>
    <w:qFormat/>
    <w:uiPriority w:val="39"/>
    <w:pPr>
      <w:suppressAutoHyphens w:val="0"/>
      <w:snapToGrid/>
      <w:spacing w:before="240" w:after="60"/>
      <w:jc w:val="both"/>
      <w:outlineLvl w:val="9"/>
    </w:pPr>
    <w:rPr>
      <w:rFonts w:ascii="Cambria" w:hAnsi="Cambria" w:eastAsia="MS Gothic" w:cs="Times New Roman"/>
      <w:kern w:val="32"/>
      <w:sz w:val="32"/>
      <w:szCs w:val="32"/>
    </w:rPr>
  </w:style>
  <w:style w:type="paragraph" w:customStyle="1" w:styleId="147">
    <w:name w:val="FORM-label"/>
    <w:basedOn w:val="103"/>
    <w:qFormat/>
    <w:uiPriority w:val="0"/>
    <w:rPr>
      <w:smallCaps/>
    </w:rPr>
  </w:style>
  <w:style w:type="paragraph" w:customStyle="1" w:styleId="148">
    <w:name w:val="FORM-Title"/>
    <w:basedOn w:val="3"/>
    <w:qFormat/>
    <w:uiPriority w:val="0"/>
    <w:pPr>
      <w:jc w:val="right"/>
    </w:pPr>
  </w:style>
  <w:style w:type="paragraph" w:customStyle="1" w:styleId="149">
    <w:name w:val="FORM-Reference"/>
    <w:basedOn w:val="3"/>
    <w:qFormat/>
    <w:uiPriority w:val="0"/>
    <w:pPr>
      <w:spacing w:after="360"/>
      <w:jc w:val="right"/>
    </w:pPr>
    <w:rPr>
      <w:b/>
      <w:color w:val="323232"/>
      <w:sz w:val="36"/>
    </w:rPr>
  </w:style>
  <w:style w:type="paragraph" w:customStyle="1" w:styleId="150">
    <w:name w:val="FORM-content"/>
    <w:basedOn w:val="103"/>
    <w:qFormat/>
    <w:uiPriority w:val="0"/>
    <w:pPr>
      <w:spacing w:after="200"/>
    </w:pPr>
    <w:rPr>
      <w:color w:val="323232"/>
    </w:rPr>
  </w:style>
  <w:style w:type="paragraph" w:customStyle="1" w:styleId="151">
    <w:name w:val="FORM-content-emphasis"/>
    <w:basedOn w:val="150"/>
    <w:qFormat/>
    <w:uiPriority w:val="0"/>
    <w:rPr>
      <w:b/>
    </w:rPr>
  </w:style>
  <w:style w:type="paragraph" w:customStyle="1" w:styleId="152">
    <w:name w:val="FORM-admin"/>
    <w:basedOn w:val="150"/>
    <w:qFormat/>
    <w:uiPriority w:val="0"/>
    <w:pPr>
      <w:jc w:val="both"/>
    </w:pPr>
  </w:style>
  <w:style w:type="character" w:customStyle="1" w:styleId="153">
    <w:name w:val="Unresolved Mention1"/>
    <w:basedOn w:val="7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4">
    <w:name w:val="Normal Hanging 8 mm"/>
    <w:basedOn w:val="1"/>
    <w:qFormat/>
    <w:uiPriority w:val="0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155">
    <w:name w:val="List Paragraph Char"/>
    <w:basedOn w:val="70"/>
    <w:link w:val="144"/>
    <w:qFormat/>
    <w:locked/>
    <w:uiPriority w:val="34"/>
    <w:rPr>
      <w:rFonts w:ascii="Arial" w:hAnsi="Arial" w:eastAsia="Times New Roman" w:cs="Arial"/>
      <w:spacing w:val="8"/>
      <w:lang w:eastAsia="zh-CN"/>
    </w:rPr>
  </w:style>
  <w:style w:type="character" w:customStyle="1" w:styleId="156">
    <w:name w:val="Comment Text Char"/>
    <w:basedOn w:val="70"/>
    <w:link w:val="30"/>
    <w:semiHidden/>
    <w:qFormat/>
    <w:uiPriority w:val="99"/>
    <w:rPr>
      <w:rFonts w:ascii="Arial" w:hAnsi="Arial" w:eastAsiaTheme="minorHAnsi" w:cstheme="minorBidi"/>
      <w:lang w:eastAsia="en-US"/>
    </w:rPr>
  </w:style>
  <w:style w:type="character" w:styleId="157">
    <w:name w:val="Placeholder Text"/>
    <w:basedOn w:val="70"/>
    <w:semiHidden/>
    <w:qFormat/>
    <w:uiPriority w:val="99"/>
    <w:rPr>
      <w:color w:val="808080"/>
    </w:rPr>
  </w:style>
  <w:style w:type="table" w:customStyle="1" w:styleId="158">
    <w:name w:val="Table Grid1"/>
    <w:basedOn w:val="68"/>
    <w:qFormat/>
    <w:uiPriority w:val="39"/>
    <w:rPr>
      <w:rFonts w:asciiTheme="minorHAnsi" w:hAnsiTheme="minorHAnsi" w:eastAsiaTheme="minorHAnsi" w:cstheme="minorBidi"/>
      <w:sz w:val="22"/>
      <w:szCs w:val="22"/>
      <w:lang w:val="fr-CH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9">
    <w:name w:val="Normal Indent 2"/>
    <w:basedOn w:val="1"/>
    <w:qFormat/>
    <w:uiPriority w:val="0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160">
    <w:name w:val="Comment Subject Char"/>
    <w:basedOn w:val="156"/>
    <w:link w:val="67"/>
    <w:semiHidden/>
    <w:qFormat/>
    <w:uiPriority w:val="99"/>
    <w:rPr>
      <w:rFonts w:ascii="Arial" w:hAnsi="Arial" w:eastAsia="Times New Roman" w:cs="Arial"/>
      <w:b/>
      <w:bCs/>
      <w:spacing w:val="8"/>
      <w:lang w:eastAsia="zh-CN"/>
    </w:rPr>
  </w:style>
  <w:style w:type="character" w:customStyle="1" w:styleId="161">
    <w:name w:val="Unresolved Mention"/>
    <w:basedOn w:val="7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2">
    <w:name w:val="Footer Char"/>
    <w:basedOn w:val="70"/>
    <w:link w:val="49"/>
    <w:qFormat/>
    <w:uiPriority w:val="99"/>
    <w:rPr>
      <w:rFonts w:ascii="Arial" w:hAnsi="Arial" w:eastAsia="Times New Roman" w:cs="Arial"/>
      <w:spacing w:val="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9027EB94B8048CAAE833CE2C8BC140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F05F53-9E8F-4738-A69C-F42D45271F00}"/>
      </w:docPartPr>
      <w:docPartBody>
        <w:p>
          <w:pPr>
            <w:pStyle w:val="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E08A14D7D5C04B2387A45F5CE7CE04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FC53E4-D07C-4194-ADAE-DA58D0EDF1F2}"/>
      </w:docPartPr>
      <w:docPartBody>
        <w:p>
          <w:pPr>
            <w:pStyle w:val="1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FCF350E51C042B2B8A6FDB6543DF52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DD3E4D-0380-4A06-8D74-FD7AE9FC641E}"/>
      </w:docPartPr>
      <w:docPartBody>
        <w:p>
          <w:pPr>
            <w:pStyle w:val="1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B415FF742881401E8A1A0D9C751169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157ADF-B0AC-4AC3-90FC-97CC21DDC266}"/>
      </w:docPartPr>
      <w:docPartBody>
        <w:p>
          <w:pPr>
            <w:pStyle w:val="1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1D92B8710C44FFE83CF15501B047B5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82808-F7A9-4FF2-BD62-A6A18033D32A}"/>
      </w:docPartPr>
      <w:docPartBody>
        <w:p>
          <w:pPr>
            <w:pStyle w:val="1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F9CF2BB19B74F6BB68EA755B64D8D1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B70822-8BA0-422E-AFBA-F4873CB8B00E}"/>
      </w:docPartPr>
      <w:docPartBody>
        <w:p>
          <w:pPr>
            <w:pStyle w:val="14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2F1D413AC2044758850649CA192034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21A425-D986-4901-A12C-07B3E773260D}"/>
      </w:docPartPr>
      <w:docPartBody>
        <w:p>
          <w:pPr>
            <w:pStyle w:val="15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9D78A06AA884D7BBC0652445B4F31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998E12-FB5C-4D2A-970B-500445AC42A9}"/>
      </w:docPartPr>
      <w:docPartBody>
        <w:p>
          <w:pPr>
            <w:pStyle w:val="16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15052D478524D9EA3C2DD3E4DE1D9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E9CD38-A752-4EAD-9502-BCF4805F77E0}"/>
      </w:docPartPr>
      <w:docPartBody>
        <w:p>
          <w:pPr>
            <w:pStyle w:val="17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B8C15D033884C7A8BE539F736C165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7B7BB3-AAA5-4562-916D-6DBCCA4045A7}"/>
      </w:docPartPr>
      <w:docPartBody>
        <w:p>
          <w:pPr>
            <w:pStyle w:val="97"/>
          </w:pPr>
          <w:r>
            <w:rPr>
              <w:rStyle w:val="4"/>
            </w:rPr>
            <w:t>Click here to enter a date.</w:t>
          </w:r>
        </w:p>
      </w:docPartBody>
    </w:docPart>
    <w:docPart>
      <w:docPartPr>
        <w:name w:val="886253781DB640D9B4A67FEE7D9C09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7C4532-0F5D-44D5-93C7-161C9DABFCFE}"/>
      </w:docPartPr>
      <w:docPartBody>
        <w:p>
          <w:pPr>
            <w:pStyle w:val="98"/>
          </w:pPr>
          <w:r>
            <w:rPr>
              <w:rStyle w:val="4"/>
            </w:rPr>
            <w:t>Click here to enter a date.</w:t>
          </w:r>
        </w:p>
      </w:docPartBody>
    </w:docPart>
    <w:docPart>
      <w:docPartPr>
        <w:name w:val="EEC45BDD47C44672978212C3082FF4F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F96A2D-F60D-49D3-8C19-496E5C5277A6}"/>
      </w:docPartPr>
      <w:docPartBody>
        <w:p>
          <w:pPr>
            <w:pStyle w:val="99"/>
          </w:pPr>
          <w:r>
            <w:rPr>
              <w:rStyle w:val="4"/>
            </w:rPr>
            <w:t>Click here to enter a date.</w:t>
          </w:r>
        </w:p>
      </w:docPartBody>
    </w:docPart>
    <w:docPart>
      <w:docPartPr>
        <w:name w:val="9658AEA97B2342EEAF2B9239DB5E98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A6E3B2-932E-4CCE-89CB-1BEA21E6A4DD}"/>
      </w:docPartPr>
      <w:docPartBody>
        <w:p>
          <w:pPr>
            <w:pStyle w:val="100"/>
          </w:pPr>
          <w:r>
            <w:rPr>
              <w:rStyle w:val="4"/>
            </w:rPr>
            <w:t>Click here to enter a date.</w:t>
          </w:r>
        </w:p>
      </w:docPartBody>
    </w:docPart>
    <w:docPart>
      <w:docPartPr>
        <w:name w:val="EE51A87314374EF6A295C534FE945F6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5B522-86EB-44A4-8FBC-4F9623DBF590}"/>
      </w:docPartPr>
      <w:docPartBody>
        <w:p>
          <w:pPr>
            <w:pStyle w:val="96"/>
          </w:pPr>
          <w:r>
            <w:rPr>
              <w:rStyle w:val="4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084D53-7579-4263-9E0B-87FAB296D74D}"/>
      </w:docPartPr>
      <w:docPartBody>
        <w:p>
          <w:pPr>
            <w:pStyle w:val="10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5DCB4D0898524DD4A9AB7C3694B6A3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A0DD2C-3C6C-4F61-9EC7-A3644B84472F}"/>
      </w:docPartPr>
      <w:docPartBody>
        <w:p>
          <w:pPr>
            <w:pStyle w:val="106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2059CE00AB4E4343AAC79D205BEBB7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1EF0A1-3AE6-46A5-A5E0-76F0C4C020C3}"/>
      </w:docPartPr>
      <w:docPartBody>
        <w:p>
          <w:pPr>
            <w:pStyle w:val="107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A5B32490635D474BBAA700DD2266880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0EF51C-36D9-41E2-9AF1-ABF2370BB480}"/>
      </w:docPartPr>
      <w:docPartBody>
        <w:p>
          <w:pPr>
            <w:pStyle w:val="108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A4486CE7C1FF446B858D549C00EB40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06B2A8-A30F-47FF-BB0C-8F962495363C}"/>
      </w:docPartPr>
      <w:docPartBody>
        <w:p>
          <w:pPr>
            <w:pStyle w:val="109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3B48848C8BF446D59187F0C66C851BD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EAF368-D13B-49F4-B931-CC26EFA31D76}"/>
      </w:docPartPr>
      <w:docPartBody>
        <w:p>
          <w:pPr>
            <w:pStyle w:val="110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A2709A5FD77641E587BA2D51801F26C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9536F2-3A55-44AD-B7C5-93636A8D863F}"/>
      </w:docPartPr>
      <w:docPartBody>
        <w:p>
          <w:pPr>
            <w:pStyle w:val="111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3D48BCFA10E840EBB77D80B2394E98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7CC6C-0966-414A-92EB-7F4941F24C44}"/>
      </w:docPartPr>
      <w:docPartBody>
        <w:p>
          <w:pPr>
            <w:pStyle w:val="112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8C6335753531482DAE1427E062FA89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F226B3-B822-41BD-BEF1-E0FED9A43ED0}"/>
      </w:docPartPr>
      <w:docPartBody>
        <w:p>
          <w:pPr>
            <w:pStyle w:val="113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7B9A9D4A56964378AE99E9D6CCC426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DEAC79-E5D1-4124-9501-2860A3AC42D9}"/>
      </w:docPartPr>
      <w:docPartBody>
        <w:p>
          <w:pPr>
            <w:pStyle w:val="114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354346A239EF4B30A05B1257659157F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5E6850-44D5-461D-ADAC-F21AE192D865}"/>
      </w:docPartPr>
      <w:docPartBody>
        <w:p>
          <w:pPr>
            <w:pStyle w:val="115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0227AF03AECC4D319F1EBBDE96663A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EE3319-3B78-40A8-A190-0ABBE7C3B7F0}"/>
      </w:docPartPr>
      <w:docPartBody>
        <w:p>
          <w:pPr>
            <w:pStyle w:val="116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487D8FA8A26E4E00A4B5B343F4D989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A7C7E-34FC-4731-9D80-DB35731D03C6}"/>
      </w:docPartPr>
      <w:docPartBody>
        <w:p>
          <w:pPr>
            <w:pStyle w:val="117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53CDF8251D3444079F4CBB697E6267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F9FB6F-F4DB-4B84-B97F-53A9091430EE}"/>
      </w:docPartPr>
      <w:docPartBody>
        <w:p>
          <w:pPr>
            <w:pStyle w:val="118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CCB355-7521-4EC9-99BB-AAD5551D289F}"/>
      </w:docPartPr>
      <w:docPartBody>
        <w:p>
          <w:pPr>
            <w:pStyle w:val="119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328FBD-E12B-4169-8B6A-28A411AC32ED}"/>
      </w:docPartPr>
      <w:docPartBody>
        <w:p>
          <w:pPr>
            <w:pStyle w:val="120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3B71B9-BD00-4490-A724-579EC567C007}"/>
      </w:docPartPr>
      <w:docPartBody>
        <w:p>
          <w:pPr>
            <w:pStyle w:val="121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0D2D5-04E8-49B1-AFB8-2FC5A6139C78}"/>
      </w:docPartPr>
      <w:docPartBody>
        <w:p>
          <w:pPr>
            <w:pStyle w:val="103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1373A0-FE4D-4A24-9EE1-AAB5140DF96B}"/>
      </w:docPartPr>
      <w:docPartBody>
        <w:p>
          <w:pPr>
            <w:pStyle w:val="102"/>
          </w:pPr>
          <w:r>
            <w:rPr>
              <w:rStyle w:val="4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B2C106-D9D5-40E9-8B6E-9D699C71B071}"/>
      </w:docPartPr>
      <w:docPartBody>
        <w:p>
          <w:pPr>
            <w:pStyle w:val="101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74CC11-0110-40EC-A1CE-7C5E0634DD2A}"/>
      </w:docPartPr>
      <w:docPartBody>
        <w:p>
          <w:pPr>
            <w:pStyle w:val="94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B32BF-8B61-4281-8A20-9490AE1AB79C}"/>
      </w:docPartPr>
      <w:docPartBody>
        <w:p>
          <w:pPr>
            <w:pStyle w:val="95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FC72B3-AC61-4DBF-953B-81F337C3190B}"/>
      </w:docPartPr>
      <w:docPartBody>
        <w:p>
          <w:pPr>
            <w:pStyle w:val="93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37B8AB-4F6F-4DA4-90AF-41E7AFB216F0}"/>
      </w:docPartPr>
      <w:docPartBody>
        <w:p>
          <w:pPr>
            <w:pStyle w:val="92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F660FF-2AE5-493F-B71C-2119FDB204F6}"/>
      </w:docPartPr>
      <w:docPartBody>
        <w:p>
          <w:pPr>
            <w:pStyle w:val="91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60AED4-7CAF-41AA-B5BC-0601DBFC546A}"/>
      </w:docPartPr>
      <w:docPartBody>
        <w:p>
          <w:pPr>
            <w:pStyle w:val="90"/>
          </w:pPr>
          <w:r>
            <w:rPr>
              <w:rStyle w:val="4"/>
              <w:rFonts w:eastAsia="宋体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845822-B23D-4AFA-8C99-7CA39210B9AE}"/>
      </w:docPartPr>
      <w:docPartBody>
        <w:p>
          <w:pPr>
            <w:pStyle w:val="88"/>
          </w:pPr>
          <w:r>
            <w:rPr>
              <w:rStyle w:val="4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9D4FDC-D956-4AD4-A477-44A12C254CD9}"/>
      </w:docPartPr>
      <w:docPartBody>
        <w:p>
          <w:pPr>
            <w:pStyle w:val="89"/>
          </w:pPr>
          <w:r>
            <w:rPr>
              <w:rStyle w:val="4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B4211E-95EA-4823-8915-B1C8958863C8}"/>
      </w:docPartPr>
      <w:docPartBody>
        <w:p>
          <w:pPr>
            <w:pStyle w:val="104"/>
          </w:pPr>
          <w:r>
            <w:rPr>
              <w:rStyle w:val="4"/>
              <w:rFonts w:eastAsia="宋体"/>
            </w:rPr>
            <w:t>Click or tap here to enter text.</w:t>
          </w:r>
        </w:p>
      </w:docPartBody>
    </w:docPart>
    <w:docPart>
      <w:docPartPr>
        <w:name w:val="BB49F27496B74E1FA8A9374595B6127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8005AC-B7FA-4BCA-A701-AF11502224AE}"/>
      </w:docPartPr>
      <w:docPartBody>
        <w:p>
          <w:pPr>
            <w:pStyle w:val="122"/>
          </w:pPr>
          <w:r>
            <w:rPr>
              <w:rStyle w:val="4"/>
              <w:rFonts w:eastAsia="宋体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A769D7-E06E-4A86-9A02-2765F2B32461}"/>
      </w:docPartPr>
      <w:docPartBody>
        <w:p>
          <w:pPr>
            <w:pStyle w:val="123"/>
          </w:pPr>
          <w:r>
            <w:rPr>
              <w:rStyle w:val="4"/>
              <w:rFonts w:eastAsia="宋体"/>
            </w:rPr>
            <w:t>Click or tap here to enter text.</w:t>
          </w:r>
        </w:p>
      </w:docPartBody>
    </w:docPart>
    <w:docPart>
      <w:docPartPr>
        <w:name w:val="92CB8F59518C4D968E4D8BE424AD08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5A39F4-1CA3-4D56-9C21-DA24582ACA79}"/>
      </w:docPartPr>
      <w:docPartBody>
        <w:p>
          <w:pPr>
            <w:pStyle w:val="126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02BEA7D55F5C42548F39EEF726064E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070228-C2D4-4270-8CD1-27B4DE9FABB4}"/>
      </w:docPartPr>
      <w:docPartBody>
        <w:p>
          <w:pPr>
            <w:pStyle w:val="127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192A0D15F95D45FFADDA744772E525A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449C10-C7E5-4D01-B5A0-C86A71D2F675}"/>
      </w:docPartPr>
      <w:docPartBody>
        <w:p>
          <w:pPr>
            <w:pStyle w:val="130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630728DBCFFD4B4DAC9303CFF4FCD1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9C893-4D5E-4456-984C-7B06F741ADBE}"/>
      </w:docPartPr>
      <w:docPartBody>
        <w:p>
          <w:pPr>
            <w:pStyle w:val="132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F888EEC95DC948CE9010D1D7131B7FA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8E4E92-EE7E-4E60-973C-63CFCF2F929F}"/>
      </w:docPartPr>
      <w:docPartBody>
        <w:p>
          <w:pPr>
            <w:pStyle w:val="133"/>
          </w:pPr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93"/>
    <w:rsid w:val="000177FA"/>
    <w:rsid w:val="00080A08"/>
    <w:rsid w:val="002324E0"/>
    <w:rsid w:val="00410F93"/>
    <w:rsid w:val="005B515A"/>
    <w:rsid w:val="00605C55"/>
    <w:rsid w:val="00665C24"/>
    <w:rsid w:val="007C1128"/>
    <w:rsid w:val="008A21E1"/>
    <w:rsid w:val="009142BD"/>
    <w:rsid w:val="00961C60"/>
    <w:rsid w:val="00AB3BC1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B8C15D033884C7A8BE539F736C165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886253781DB640D9B4A67FEE7D9C09F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EEC45BDD47C44672978212C3082FF4F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9658AEA97B2342EEAF2B9239DB5E98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19027EB94B8048CAAE833CE2C8BC14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08A14D7D5C04B2387A45F5CE7CE042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FCF350E51C042B2B8A6FDB6543DF52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B415FF742881401E8A1A0D9C7511694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C1D92B8710C44FFE83CF15501B047B5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5F9CF2BB19B74F6BB68EA755B64D8D1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2F1D413AC2044758850649CA192034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D9D78A06AA884D7BBC0652445B4F310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D15052D478524D9EA3C2DD3E4DE1D9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448A0F360D8D4DE19CC4F839CA4CF6A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D2FA9275A8E84E08A880A57FA4745F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EE51A87314374EF6A295C534FE945F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0D597BCC1B5745EC86B6E602DBCE6C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F6E27517E4DA4B5A8E0BCCB8DCADCB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5DCB4D0898524DD4A9AB7C3694B6A38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2059CE00AB4E4343AAC79D205BEBB7D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A5B32490635D474BBAA700DD2266880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A4486CE7C1FF446B858D549C00EB40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3B48848C8BF446D59187F0C66C851BD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A2709A5FD77641E587BA2D51801F26C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3D48BCFA10E840EBB77D80B2394E980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8C6335753531482DAE1427E062FA891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7B9A9D4A56964378AE99E9D6CCC426D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354346A239EF4B30A05B1257659157F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0227AF03AECC4D319F1EBBDE96663A6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487D8FA8A26E4E00A4B5B343F4D989A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AFE2BDB68610486084025B85605AA86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EA7763BA75BE4675872D7E4EC1ED0ED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53CDF8251D3444079F4CBB697E62678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DEBB4EA8813447F3BE0B0D5B7B9CEF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991A6E7C5F6E45E9A74E1348A774C38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FDD2132F5AB34E568C508195967F0F3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46266202E1254BB1BE07314ACF667DD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7FD6ED1D75C0430B9F4BBB333524C25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3946EF28D96E40128363898AB45898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696B255AC2414886998D1A44FF858F8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BEAB4AB596724F74AA2C6D9B34DD9FC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9E24D9985F9542808C47A038C87B6F0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2B7B2E97AA2B486A9C433F7B31788D3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74D3D0957CDD44E4BA29D42D56407D6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AADF56521970432EA60083C76A175F3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CD8B7A2D63B44EEAB8C2EF75F64BEA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EB1BA66AFA014A399A33ACBFE3D9A2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CD8B7A2D63B44EEAB8C2EF75F64BEA401"/>
    <w:qFormat/>
    <w:uiPriority w:val="0"/>
    <w:pPr>
      <w:snapToGrid w:val="0"/>
      <w:spacing w:before="60" w:after="60" w:line="240" w:lineRule="auto"/>
    </w:pPr>
    <w:rPr>
      <w:rFonts w:ascii="Arial" w:hAnsi="Arial" w:eastAsia="Times New Roman" w:cs="Arial"/>
      <w:bCs/>
      <w:smallCaps/>
      <w:spacing w:val="8"/>
      <w:sz w:val="16"/>
      <w:szCs w:val="20"/>
      <w:lang w:val="en-GB" w:eastAsia="zh-CN" w:bidi="ar-SA"/>
    </w:rPr>
  </w:style>
  <w:style w:type="paragraph" w:customStyle="1" w:styleId="53">
    <w:name w:val="EB1BA66AFA014A399A33ACBFE3D9A27D1"/>
    <w:qFormat/>
    <w:uiPriority w:val="0"/>
    <w:pPr>
      <w:snapToGrid w:val="0"/>
      <w:spacing w:before="60" w:after="60" w:line="240" w:lineRule="auto"/>
    </w:pPr>
    <w:rPr>
      <w:rFonts w:ascii="Arial" w:hAnsi="Arial" w:eastAsia="Times New Roman" w:cs="Arial"/>
      <w:bCs/>
      <w:smallCaps/>
      <w:spacing w:val="8"/>
      <w:sz w:val="16"/>
      <w:szCs w:val="20"/>
      <w:lang w:val="en-GB" w:eastAsia="zh-CN" w:bidi="ar-SA"/>
    </w:rPr>
  </w:style>
  <w:style w:type="paragraph" w:customStyle="1" w:styleId="54">
    <w:name w:val="AADF56521970432EA60083C76A175F3C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55">
    <w:name w:val="74D3D0957CDD44E4BA29D42D56407D6E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56">
    <w:name w:val="2B7B2E97AA2B486A9C433F7B31788D31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57">
    <w:name w:val="9E24D9985F9542808C47A038C87B6F09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58">
    <w:name w:val="696B255AC2414886998D1A44FF858F81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59">
    <w:name w:val="BEAB4AB596724F74AA2C6D9B34DD9FCC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60">
    <w:name w:val="EE51A87314374EF6A295C534FE945F6C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61">
    <w:name w:val="9B8C15D033884C7A8BE539F736C16575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2">
    <w:name w:val="886253781DB640D9B4A67FEE7D9C09FF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3">
    <w:name w:val="EEC45BDD47C44672978212C3082FF4F0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4">
    <w:name w:val="9658AEA97B2342EEAF2B9239DB5E98B6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5">
    <w:name w:val="3946EF28D96E40128363898AB45898FD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6">
    <w:name w:val="7FD6ED1D75C0430B9F4BBB333524C254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67">
    <w:name w:val="46266202E1254BB1BE07314ACF667DD7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8">
    <w:name w:val="C9AE5D81414A47549E40F255716888EA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69">
    <w:name w:val="F6E27517E4DA4B5A8E0BCCB8DCADCBBB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70">
    <w:name w:val="5DCB4D0898524DD4A9AB7C3694B6A38B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71">
    <w:name w:val="2059CE00AB4E4343AAC79D205BEBB7D7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72">
    <w:name w:val="A5B32490635D474BBAA700DD22668804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73">
    <w:name w:val="A4486CE7C1FF446B858D549C00EB40DE1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74">
    <w:name w:val="3B48848C8BF446D59187F0C66C851BD2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75">
    <w:name w:val="A2709A5FD77641E587BA2D51801F26C9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76">
    <w:name w:val="3D48BCFA10E840EBB77D80B2394E980C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77">
    <w:name w:val="8C6335753531482DAE1427E062FA8918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78">
    <w:name w:val="7B9A9D4A56964378AE99E9D6CCC426D0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79">
    <w:name w:val="354346A239EF4B30A05B1257659157F0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0">
    <w:name w:val="0227AF03AECC4D319F1EBBDE96663A69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1">
    <w:name w:val="487D8FA8A26E4E00A4B5B343F4D989A8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2">
    <w:name w:val="53CDF8251D3444079F4CBB697E626781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3">
    <w:name w:val="DEBB4EA8813447F3BE0B0D5B7B9CEF9A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84">
    <w:name w:val="991A6E7C5F6E45E9A74E1348A774C387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85">
    <w:name w:val="FDD2132F5AB34E568C508195967F0F361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86">
    <w:name w:val="BB49F27496B74E1FA8A9374595B61273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7">
    <w:name w:val="A73C2B47BD344A8A87680009D99AC9F3"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88">
    <w:name w:val="CD8B7A2D63B44EEAB8C2EF75F64BEA402"/>
    <w:qFormat/>
    <w:uiPriority w:val="0"/>
    <w:pPr>
      <w:snapToGrid w:val="0"/>
      <w:spacing w:before="60" w:after="60" w:line="240" w:lineRule="auto"/>
    </w:pPr>
    <w:rPr>
      <w:rFonts w:ascii="Arial" w:hAnsi="Arial" w:eastAsia="Times New Roman" w:cs="Arial"/>
      <w:bCs/>
      <w:smallCaps/>
      <w:spacing w:val="8"/>
      <w:sz w:val="16"/>
      <w:szCs w:val="20"/>
      <w:lang w:val="en-GB" w:eastAsia="zh-CN" w:bidi="ar-SA"/>
    </w:rPr>
  </w:style>
  <w:style w:type="paragraph" w:customStyle="1" w:styleId="89">
    <w:name w:val="EB1BA66AFA014A399A33ACBFE3D9A27D2"/>
    <w:qFormat/>
    <w:uiPriority w:val="0"/>
    <w:pPr>
      <w:snapToGrid w:val="0"/>
      <w:spacing w:before="60" w:after="60" w:line="240" w:lineRule="auto"/>
    </w:pPr>
    <w:rPr>
      <w:rFonts w:ascii="Arial" w:hAnsi="Arial" w:eastAsia="Times New Roman" w:cs="Arial"/>
      <w:bCs/>
      <w:smallCaps/>
      <w:spacing w:val="8"/>
      <w:sz w:val="16"/>
      <w:szCs w:val="20"/>
      <w:lang w:val="en-GB" w:eastAsia="zh-CN" w:bidi="ar-SA"/>
    </w:rPr>
  </w:style>
  <w:style w:type="paragraph" w:customStyle="1" w:styleId="90">
    <w:name w:val="AADF56521970432EA60083C76A175F3C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1">
    <w:name w:val="74D3D0957CDD44E4BA29D42D56407D6E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2">
    <w:name w:val="2B7B2E97AA2B486A9C433F7B31788D31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3">
    <w:name w:val="9E24D9985F9542808C47A038C87B6F09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4">
    <w:name w:val="696B255AC2414886998D1A44FF858F81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5">
    <w:name w:val="BEAB4AB596724F74AA2C6D9B34DD9FCC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6">
    <w:name w:val="EE51A87314374EF6A295C534FE945F6C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97">
    <w:name w:val="9B8C15D033884C7A8BE539F736C165752"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98">
    <w:name w:val="886253781DB640D9B4A67FEE7D9C09FF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99">
    <w:name w:val="EEC45BDD47C44672978212C3082FF4F0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00">
    <w:name w:val="9658AEA97B2342EEAF2B9239DB5E98B6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01">
    <w:name w:val="3946EF28D96E40128363898AB45898FD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02">
    <w:name w:val="7FD6ED1D75C0430B9F4BBB333524C254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03">
    <w:name w:val="46266202E1254BB1BE07314ACF667DD7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04">
    <w:name w:val="C9AE5D81414A47549E40F255716888EA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05">
    <w:name w:val="F6E27517E4DA4B5A8E0BCCB8DCADCBBB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06">
    <w:name w:val="5DCB4D0898524DD4A9AB7C3694B6A38B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07">
    <w:name w:val="2059CE00AB4E4343AAC79D205BEBB7D7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08">
    <w:name w:val="A5B32490635D474BBAA700DD22668804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09">
    <w:name w:val="A4486CE7C1FF446B858D549C00EB40DE2"/>
    <w:qFormat/>
    <w:uiPriority w:val="0"/>
    <w:pPr>
      <w:tabs>
        <w:tab w:val="left" w:pos="454"/>
      </w:tabs>
      <w:spacing w:after="0" w:line="240" w:lineRule="auto"/>
      <w:ind w:left="454" w:hanging="454"/>
    </w:pPr>
    <w:rPr>
      <w:rFonts w:ascii="Arial" w:hAnsi="Arial" w:eastAsiaTheme="minorHAnsi" w:cstheme="minorBidi"/>
      <w:sz w:val="22"/>
      <w:szCs w:val="22"/>
      <w:lang w:val="en-GB" w:eastAsia="en-US" w:bidi="ar-SA"/>
    </w:rPr>
  </w:style>
  <w:style w:type="paragraph" w:customStyle="1" w:styleId="110">
    <w:name w:val="3B48848C8BF446D59187F0C66C851BD2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1">
    <w:name w:val="A2709A5FD77641E587BA2D51801F26C9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2">
    <w:name w:val="3D48BCFA10E840EBB77D80B2394E980C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3">
    <w:name w:val="8C6335753531482DAE1427E062FA8918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4">
    <w:name w:val="7B9A9D4A56964378AE99E9D6CCC426D0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5">
    <w:name w:val="354346A239EF4B30A05B1257659157F0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6">
    <w:name w:val="0227AF03AECC4D319F1EBBDE96663A69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7">
    <w:name w:val="487D8FA8A26E4E00A4B5B343F4D989A8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8">
    <w:name w:val="53CDF8251D3444079F4CBB697E6267812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19">
    <w:name w:val="DEBB4EA8813447F3BE0B0D5B7B9CEF9A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120">
    <w:name w:val="991A6E7C5F6E45E9A74E1348A774C387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121">
    <w:name w:val="FDD2132F5AB34E568C508195967F0F362"/>
    <w:qFormat/>
    <w:uiPriority w:val="0"/>
    <w:pPr>
      <w:snapToGrid w:val="0"/>
      <w:spacing w:before="60" w:after="200" w:line="240" w:lineRule="auto"/>
    </w:pPr>
    <w:rPr>
      <w:rFonts w:ascii="Arial" w:hAnsi="Arial" w:eastAsia="Times New Roman" w:cs="Arial"/>
      <w:bCs/>
      <w:color w:val="323232"/>
      <w:spacing w:val="8"/>
      <w:sz w:val="16"/>
      <w:szCs w:val="20"/>
      <w:lang w:val="en-GB" w:eastAsia="zh-CN" w:bidi="ar-SA"/>
    </w:rPr>
  </w:style>
  <w:style w:type="paragraph" w:customStyle="1" w:styleId="122">
    <w:name w:val="BB49F27496B74E1FA8A9374595B61273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23">
    <w:name w:val="A73C2B47BD344A8A87680009D99AC9F31"/>
    <w:qFormat/>
    <w:uiPriority w:val="0"/>
    <w:pPr>
      <w:spacing w:after="0" w:line="240" w:lineRule="auto"/>
      <w:jc w:val="both"/>
    </w:pPr>
    <w:rPr>
      <w:rFonts w:ascii="Arial" w:hAnsi="Arial" w:eastAsia="Times New Roman" w:cs="Arial"/>
      <w:spacing w:val="8"/>
      <w:sz w:val="20"/>
      <w:szCs w:val="20"/>
      <w:lang w:val="en-GB" w:eastAsia="zh-CN" w:bidi="ar-SA"/>
    </w:rPr>
  </w:style>
  <w:style w:type="paragraph" w:customStyle="1" w:styleId="124">
    <w:name w:val="2B4B3CF5EF024A709800AD00D845E33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5">
    <w:name w:val="597EF1C4EA924CA8A5E658FFD9A4C6B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6">
    <w:name w:val="92CB8F59518C4D968E4D8BE424AD088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7">
    <w:name w:val="02BEA7D55F5C42548F39EEF726064E5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8">
    <w:name w:val="AD98B3B904C44A37A8EF82A149E72A7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9">
    <w:name w:val="63564D8F2D5442D98D996765D5F1912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0">
    <w:name w:val="192A0D15F95D45FFADDA744772E525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1">
    <w:name w:val="BDBD6B61D64C4703A0190D62F5685DD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2">
    <w:name w:val="630728DBCFFD4B4DAC9303CFF4FCD12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3">
    <w:name w:val="F888EEC95DC948CE9010D1D7131B7FA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5C7A3-4532-4DEB-946A-73FEADE36656}">
  <ds:schemaRefs/>
</ds:datastoreItem>
</file>

<file path=customXml/itemProps2.xml><?xml version="1.0" encoding="utf-8"?>
<ds:datastoreItem xmlns:ds="http://schemas.openxmlformats.org/officeDocument/2006/customXml" ds:itemID="{C4458144-126D-4D2A-8F58-7EA43ACE57D1}">
  <ds:schemaRefs/>
</ds:datastoreItem>
</file>

<file path=customXml/itemProps3.xml><?xml version="1.0" encoding="utf-8"?>
<ds:datastoreItem xmlns:ds="http://schemas.openxmlformats.org/officeDocument/2006/customXml" ds:itemID="{E7C87F72-A836-40A4-985C-6026DEE8E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IEC</Company>
  <Pages>5</Pages>
  <Words>1476</Words>
  <Characters>7432</Characters>
  <Lines>78</Lines>
  <Paragraphs>22</Paragraphs>
  <TotalTime>149</TotalTime>
  <ScaleCrop>false</ScaleCrop>
  <LinksUpToDate>false</LinksUpToDate>
  <CharactersWithSpaces>8840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2021-10-27T00:08:00Z</dcterms:created>
  <dc:creator>Steven Cornish</dc:creator>
  <cp:lastModifiedBy>Yeah~</cp:lastModifiedBy>
  <cp:lastPrinted>2020-02-25T04:02:00Z</cp:lastPrinted>
  <dcterms:modified xsi:type="dcterms:W3CDTF">2023-02-23T06:51:27Z</dcterms:modified>
  <dc:title>DTR-form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  <property fmtid="{D5CDD505-2E9C-101B-9397-08002B2CF9AE}" pid="4" name="KSOProductBuildVer">
    <vt:lpwstr>2052-11.1.0.13703</vt:lpwstr>
  </property>
  <property fmtid="{D5CDD505-2E9C-101B-9397-08002B2CF9AE}" pid="5" name="ICV">
    <vt:lpwstr>134A9A1D1B504237BCC5FB3A5D8F27CA</vt:lpwstr>
  </property>
</Properties>
</file>